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7F1D" w14:textId="043E3F8D" w:rsidR="00AC7E96" w:rsidRDefault="00AC7E96" w:rsidP="00D44DD0">
      <w:pPr>
        <w:spacing w:after="0" w:line="240" w:lineRule="auto"/>
        <w:jc w:val="center"/>
        <w:rPr>
          <w:rFonts w:ascii="Times New Roman" w:eastAsia="Calibri" w:hAnsi="Times New Roman" w:cs="Times New Roman"/>
          <w:b/>
          <w:bCs/>
          <w:sz w:val="24"/>
          <w:szCs w:val="24"/>
        </w:rPr>
      </w:pPr>
      <w:r w:rsidRPr="00AC7E96">
        <w:rPr>
          <w:rFonts w:ascii="Times New Roman" w:eastAsia="Calibri" w:hAnsi="Times New Roman" w:cs="Times New Roman"/>
          <w:b/>
          <w:bCs/>
          <w:sz w:val="24"/>
          <w:szCs w:val="24"/>
        </w:rPr>
        <w:t>P</w:t>
      </w:r>
      <w:r w:rsidR="00F20D6B">
        <w:rPr>
          <w:rFonts w:ascii="Times New Roman" w:eastAsia="Calibri" w:hAnsi="Times New Roman" w:cs="Times New Roman"/>
          <w:b/>
          <w:bCs/>
          <w:sz w:val="24"/>
          <w:szCs w:val="24"/>
        </w:rPr>
        <w:t>engaruh</w:t>
      </w:r>
      <w:r w:rsidRPr="00AC7E96">
        <w:rPr>
          <w:rFonts w:ascii="Times New Roman" w:eastAsia="Calibri" w:hAnsi="Times New Roman" w:cs="Times New Roman"/>
          <w:b/>
          <w:bCs/>
          <w:sz w:val="24"/>
          <w:szCs w:val="24"/>
        </w:rPr>
        <w:t xml:space="preserve"> K</w:t>
      </w:r>
      <w:r w:rsidR="00F20D6B">
        <w:rPr>
          <w:rFonts w:ascii="Times New Roman" w:eastAsia="Calibri" w:hAnsi="Times New Roman" w:cs="Times New Roman"/>
          <w:b/>
          <w:bCs/>
          <w:sz w:val="24"/>
          <w:szCs w:val="24"/>
        </w:rPr>
        <w:t>reati</w:t>
      </w:r>
      <w:r w:rsidR="00594A67">
        <w:rPr>
          <w:rFonts w:ascii="Times New Roman" w:eastAsia="Calibri" w:hAnsi="Times New Roman" w:cs="Times New Roman"/>
          <w:b/>
          <w:bCs/>
          <w:sz w:val="24"/>
          <w:szCs w:val="24"/>
        </w:rPr>
        <w:t>f</w:t>
      </w:r>
      <w:r w:rsidR="00F20D6B">
        <w:rPr>
          <w:rFonts w:ascii="Times New Roman" w:eastAsia="Calibri" w:hAnsi="Times New Roman" w:cs="Times New Roman"/>
          <w:b/>
          <w:bCs/>
          <w:sz w:val="24"/>
          <w:szCs w:val="24"/>
        </w:rPr>
        <w:t>itas</w:t>
      </w:r>
      <w:r w:rsidRPr="00AC7E96">
        <w:rPr>
          <w:rFonts w:ascii="Times New Roman" w:eastAsia="Calibri" w:hAnsi="Times New Roman" w:cs="Times New Roman"/>
          <w:b/>
          <w:bCs/>
          <w:sz w:val="24"/>
          <w:szCs w:val="24"/>
        </w:rPr>
        <w:t xml:space="preserve"> </w:t>
      </w:r>
      <w:r w:rsidR="00F20D6B">
        <w:rPr>
          <w:rFonts w:ascii="Times New Roman" w:eastAsia="Calibri" w:hAnsi="Times New Roman" w:cs="Times New Roman"/>
          <w:b/>
          <w:bCs/>
          <w:sz w:val="24"/>
          <w:szCs w:val="24"/>
        </w:rPr>
        <w:t>dan</w:t>
      </w:r>
      <w:r w:rsidRPr="00AC7E96">
        <w:rPr>
          <w:rFonts w:ascii="Times New Roman" w:eastAsia="Calibri" w:hAnsi="Times New Roman" w:cs="Times New Roman"/>
          <w:b/>
          <w:bCs/>
          <w:sz w:val="24"/>
          <w:szCs w:val="24"/>
        </w:rPr>
        <w:t xml:space="preserve"> </w:t>
      </w:r>
      <w:r w:rsidRPr="00AC7E96">
        <w:rPr>
          <w:rFonts w:ascii="Times New Roman" w:eastAsia="Calibri" w:hAnsi="Times New Roman" w:cs="Times New Roman"/>
          <w:b/>
          <w:bCs/>
          <w:iCs/>
          <w:sz w:val="24"/>
          <w:szCs w:val="24"/>
        </w:rPr>
        <w:t>S</w:t>
      </w:r>
      <w:r w:rsidR="00F20D6B">
        <w:rPr>
          <w:rFonts w:ascii="Times New Roman" w:eastAsia="Calibri" w:hAnsi="Times New Roman" w:cs="Times New Roman"/>
          <w:b/>
          <w:bCs/>
          <w:iCs/>
          <w:sz w:val="24"/>
          <w:szCs w:val="24"/>
        </w:rPr>
        <w:t>ikap</w:t>
      </w:r>
      <w:r w:rsidRPr="00AC7E96">
        <w:rPr>
          <w:rFonts w:ascii="Times New Roman" w:eastAsia="Calibri" w:hAnsi="Times New Roman" w:cs="Times New Roman"/>
          <w:b/>
          <w:bCs/>
          <w:iCs/>
          <w:sz w:val="24"/>
          <w:szCs w:val="24"/>
        </w:rPr>
        <w:t xml:space="preserve"> K</w:t>
      </w:r>
      <w:r w:rsidR="00F20D6B">
        <w:rPr>
          <w:rFonts w:ascii="Times New Roman" w:eastAsia="Calibri" w:hAnsi="Times New Roman" w:cs="Times New Roman"/>
          <w:b/>
          <w:bCs/>
          <w:iCs/>
          <w:sz w:val="24"/>
          <w:szCs w:val="24"/>
        </w:rPr>
        <w:t>ewirausahaan</w:t>
      </w:r>
      <w:r w:rsidRPr="00AC7E96">
        <w:rPr>
          <w:rFonts w:ascii="Times New Roman" w:eastAsia="Calibri" w:hAnsi="Times New Roman" w:cs="Times New Roman"/>
          <w:b/>
          <w:bCs/>
          <w:sz w:val="24"/>
          <w:szCs w:val="24"/>
        </w:rPr>
        <w:t xml:space="preserve"> T</w:t>
      </w:r>
      <w:r w:rsidR="00F20D6B">
        <w:rPr>
          <w:rFonts w:ascii="Times New Roman" w:eastAsia="Calibri" w:hAnsi="Times New Roman" w:cs="Times New Roman"/>
          <w:b/>
          <w:bCs/>
          <w:sz w:val="24"/>
          <w:szCs w:val="24"/>
        </w:rPr>
        <w:t>erhadap</w:t>
      </w:r>
      <w:r w:rsidRPr="00AC7E96">
        <w:rPr>
          <w:rFonts w:ascii="Times New Roman" w:eastAsia="Calibri" w:hAnsi="Times New Roman" w:cs="Times New Roman"/>
          <w:b/>
          <w:bCs/>
          <w:sz w:val="24"/>
          <w:szCs w:val="24"/>
        </w:rPr>
        <w:t xml:space="preserve"> I</w:t>
      </w:r>
      <w:r w:rsidR="00F20D6B">
        <w:rPr>
          <w:rFonts w:ascii="Times New Roman" w:eastAsia="Calibri" w:hAnsi="Times New Roman" w:cs="Times New Roman"/>
          <w:b/>
          <w:bCs/>
          <w:sz w:val="24"/>
          <w:szCs w:val="24"/>
        </w:rPr>
        <w:t>ntensi</w:t>
      </w:r>
      <w:r w:rsidRPr="00AC7E96">
        <w:rPr>
          <w:rFonts w:ascii="Times New Roman" w:eastAsia="Calibri" w:hAnsi="Times New Roman" w:cs="Times New Roman"/>
          <w:b/>
          <w:bCs/>
          <w:sz w:val="24"/>
          <w:szCs w:val="24"/>
        </w:rPr>
        <w:t xml:space="preserve"> B</w:t>
      </w:r>
      <w:r w:rsidR="00F20D6B">
        <w:rPr>
          <w:rFonts w:ascii="Times New Roman" w:eastAsia="Calibri" w:hAnsi="Times New Roman" w:cs="Times New Roman"/>
          <w:b/>
          <w:bCs/>
          <w:sz w:val="24"/>
          <w:szCs w:val="24"/>
        </w:rPr>
        <w:t>erwirausaha pada Mahasiswa</w:t>
      </w:r>
      <w:r w:rsidRPr="00AC7E96">
        <w:rPr>
          <w:rFonts w:ascii="Times New Roman" w:eastAsia="Calibri" w:hAnsi="Times New Roman" w:cs="Times New Roman"/>
          <w:b/>
          <w:bCs/>
          <w:sz w:val="24"/>
          <w:szCs w:val="24"/>
        </w:rPr>
        <w:t xml:space="preserve"> U</w:t>
      </w:r>
      <w:r w:rsidR="00F20D6B">
        <w:rPr>
          <w:rFonts w:ascii="Times New Roman" w:eastAsia="Calibri" w:hAnsi="Times New Roman" w:cs="Times New Roman"/>
          <w:b/>
          <w:bCs/>
          <w:sz w:val="24"/>
          <w:szCs w:val="24"/>
        </w:rPr>
        <w:t>niversitas</w:t>
      </w:r>
      <w:r w:rsidRPr="00AC7E96">
        <w:rPr>
          <w:rFonts w:ascii="Times New Roman" w:eastAsia="Calibri" w:hAnsi="Times New Roman" w:cs="Times New Roman"/>
          <w:b/>
          <w:bCs/>
          <w:sz w:val="24"/>
          <w:szCs w:val="24"/>
        </w:rPr>
        <w:t xml:space="preserve"> </w:t>
      </w:r>
      <w:r w:rsidR="006C3352">
        <w:rPr>
          <w:rFonts w:ascii="Times New Roman" w:eastAsia="Calibri" w:hAnsi="Times New Roman" w:cs="Times New Roman"/>
          <w:b/>
          <w:bCs/>
          <w:sz w:val="24"/>
          <w:szCs w:val="24"/>
        </w:rPr>
        <w:t>di</w:t>
      </w:r>
      <w:r w:rsidRPr="00AC7E96">
        <w:rPr>
          <w:rFonts w:ascii="Times New Roman" w:eastAsia="Calibri" w:hAnsi="Times New Roman" w:cs="Times New Roman"/>
          <w:b/>
          <w:bCs/>
          <w:sz w:val="24"/>
          <w:szCs w:val="24"/>
        </w:rPr>
        <w:t xml:space="preserve"> J</w:t>
      </w:r>
      <w:r w:rsidR="00F20D6B">
        <w:rPr>
          <w:rFonts w:ascii="Times New Roman" w:eastAsia="Calibri" w:hAnsi="Times New Roman" w:cs="Times New Roman"/>
          <w:b/>
          <w:bCs/>
          <w:sz w:val="24"/>
          <w:szCs w:val="24"/>
        </w:rPr>
        <w:t>akarta</w:t>
      </w:r>
    </w:p>
    <w:p w14:paraId="73F4D7B5" w14:textId="13042F92" w:rsidR="00AC7E96" w:rsidRDefault="00AC7E96" w:rsidP="00D44DD0">
      <w:pPr>
        <w:spacing w:after="0" w:line="240" w:lineRule="auto"/>
        <w:jc w:val="center"/>
        <w:rPr>
          <w:rFonts w:ascii="Times New Roman" w:eastAsia="Calibri" w:hAnsi="Times New Roman" w:cs="Times New Roman"/>
          <w:b/>
          <w:bCs/>
          <w:sz w:val="24"/>
          <w:szCs w:val="24"/>
        </w:rPr>
      </w:pPr>
    </w:p>
    <w:p w14:paraId="22A1AE69" w14:textId="158723B4" w:rsidR="00AC7E96" w:rsidRPr="00D44DD0" w:rsidRDefault="00AC7E96" w:rsidP="00D44DD0">
      <w:pPr>
        <w:spacing w:after="0" w:line="240" w:lineRule="auto"/>
        <w:jc w:val="center"/>
        <w:rPr>
          <w:rFonts w:ascii="Times New Roman" w:eastAsia="Calibri" w:hAnsi="Times New Roman" w:cs="Times New Roman"/>
          <w:b/>
          <w:bCs/>
          <w:sz w:val="24"/>
          <w:szCs w:val="24"/>
        </w:rPr>
      </w:pPr>
      <w:r w:rsidRPr="00D44DD0">
        <w:rPr>
          <w:rFonts w:ascii="Times New Roman" w:eastAsia="Calibri" w:hAnsi="Times New Roman" w:cs="Times New Roman"/>
          <w:b/>
          <w:bCs/>
          <w:sz w:val="24"/>
          <w:szCs w:val="24"/>
        </w:rPr>
        <w:t>Meira Handayani</w:t>
      </w:r>
    </w:p>
    <w:p w14:paraId="7C716F2D" w14:textId="79C06ED0" w:rsidR="00AC7E96" w:rsidRPr="00D44DD0" w:rsidRDefault="00AC7E96" w:rsidP="00D44DD0">
      <w:pPr>
        <w:spacing w:after="0" w:line="240" w:lineRule="auto"/>
        <w:jc w:val="center"/>
        <w:rPr>
          <w:rFonts w:ascii="Times New Roman" w:eastAsia="Calibri" w:hAnsi="Times New Roman" w:cs="Times New Roman"/>
          <w:sz w:val="24"/>
          <w:szCs w:val="24"/>
        </w:rPr>
      </w:pPr>
      <w:r w:rsidRPr="00D44DD0">
        <w:rPr>
          <w:rFonts w:ascii="Times New Roman" w:eastAsia="Calibri" w:hAnsi="Times New Roman" w:cs="Times New Roman"/>
          <w:sz w:val="24"/>
          <w:szCs w:val="24"/>
        </w:rPr>
        <w:t>Fakultas Ekonomi, Universitas Negeri Jakarta, Indonesia</w:t>
      </w:r>
    </w:p>
    <w:p w14:paraId="072E9627" w14:textId="2B301BD2" w:rsidR="00AC7E96" w:rsidRPr="00D44DD0" w:rsidRDefault="00AC7E96" w:rsidP="00D44DD0">
      <w:pPr>
        <w:spacing w:after="0" w:line="240" w:lineRule="auto"/>
        <w:jc w:val="center"/>
        <w:rPr>
          <w:rFonts w:ascii="Times New Roman" w:eastAsia="Calibri" w:hAnsi="Times New Roman" w:cs="Times New Roman"/>
          <w:sz w:val="24"/>
          <w:szCs w:val="24"/>
        </w:rPr>
      </w:pPr>
      <w:r w:rsidRPr="00D44DD0">
        <w:rPr>
          <w:rFonts w:ascii="Times New Roman" w:eastAsia="Calibri" w:hAnsi="Times New Roman" w:cs="Times New Roman"/>
          <w:sz w:val="24"/>
          <w:szCs w:val="24"/>
        </w:rPr>
        <w:t xml:space="preserve">Email: </w:t>
      </w:r>
      <w:hyperlink r:id="rId8" w:history="1">
        <w:r w:rsidRPr="00D44DD0">
          <w:rPr>
            <w:rStyle w:val="Hyperlink"/>
            <w:rFonts w:ascii="Times New Roman" w:eastAsia="Calibri" w:hAnsi="Times New Roman" w:cs="Times New Roman"/>
            <w:color w:val="auto"/>
            <w:sz w:val="24"/>
            <w:szCs w:val="24"/>
            <w:u w:val="none"/>
          </w:rPr>
          <w:t>meirahan99@gmail.com</w:t>
        </w:r>
      </w:hyperlink>
    </w:p>
    <w:p w14:paraId="68DB9638" w14:textId="5C8E14A2" w:rsidR="00AC7E96" w:rsidRPr="00D44DD0" w:rsidRDefault="00AC7E96" w:rsidP="00D44DD0">
      <w:pPr>
        <w:spacing w:after="0" w:line="240" w:lineRule="auto"/>
        <w:jc w:val="center"/>
        <w:rPr>
          <w:rFonts w:ascii="Times New Roman" w:eastAsia="Calibri" w:hAnsi="Times New Roman" w:cs="Times New Roman"/>
          <w:sz w:val="24"/>
          <w:szCs w:val="24"/>
        </w:rPr>
      </w:pPr>
    </w:p>
    <w:p w14:paraId="52A6F7FA" w14:textId="77777777" w:rsidR="00AC7E96" w:rsidRPr="00D44DD0" w:rsidRDefault="00AC7E96" w:rsidP="00D44DD0">
      <w:pPr>
        <w:spacing w:after="0" w:line="240" w:lineRule="auto"/>
        <w:jc w:val="center"/>
        <w:rPr>
          <w:rFonts w:ascii="Times New Roman" w:hAnsi="Times New Roman" w:cs="Times New Roman"/>
          <w:b/>
          <w:bCs/>
          <w:sz w:val="24"/>
          <w:szCs w:val="24"/>
        </w:rPr>
      </w:pPr>
      <w:r w:rsidRPr="00D44DD0">
        <w:rPr>
          <w:rFonts w:ascii="Times New Roman" w:hAnsi="Times New Roman" w:cs="Times New Roman"/>
          <w:b/>
          <w:bCs/>
          <w:sz w:val="24"/>
          <w:szCs w:val="24"/>
        </w:rPr>
        <w:t>Corry Yohana</w:t>
      </w:r>
    </w:p>
    <w:p w14:paraId="6A8409A2" w14:textId="77777777" w:rsidR="00AC7E96" w:rsidRPr="00D44DD0" w:rsidRDefault="00AC7E96" w:rsidP="00D44DD0">
      <w:pPr>
        <w:spacing w:after="0" w:line="240" w:lineRule="auto"/>
        <w:jc w:val="center"/>
        <w:rPr>
          <w:rFonts w:ascii="Times New Roman" w:hAnsi="Times New Roman" w:cs="Times New Roman"/>
          <w:sz w:val="24"/>
          <w:szCs w:val="24"/>
        </w:rPr>
      </w:pPr>
      <w:r w:rsidRPr="00D44DD0">
        <w:rPr>
          <w:rFonts w:ascii="Times New Roman" w:hAnsi="Times New Roman" w:cs="Times New Roman"/>
          <w:sz w:val="24"/>
          <w:szCs w:val="24"/>
          <w:lang w:val="id-ID"/>
        </w:rPr>
        <w:t>Fakultas</w:t>
      </w:r>
      <w:r w:rsidRPr="00D44DD0">
        <w:rPr>
          <w:rFonts w:ascii="Times New Roman" w:hAnsi="Times New Roman" w:cs="Times New Roman"/>
          <w:sz w:val="24"/>
          <w:szCs w:val="24"/>
        </w:rPr>
        <w:t xml:space="preserve"> Ekonomi</w:t>
      </w:r>
      <w:r w:rsidRPr="00D44DD0">
        <w:rPr>
          <w:rFonts w:ascii="Times New Roman" w:hAnsi="Times New Roman" w:cs="Times New Roman"/>
          <w:sz w:val="24"/>
          <w:szCs w:val="24"/>
          <w:lang w:val="id-ID"/>
        </w:rPr>
        <w:t>, Universitas</w:t>
      </w:r>
      <w:r w:rsidRPr="00D44DD0">
        <w:rPr>
          <w:rFonts w:ascii="Times New Roman" w:hAnsi="Times New Roman" w:cs="Times New Roman"/>
          <w:sz w:val="24"/>
          <w:szCs w:val="24"/>
        </w:rPr>
        <w:t xml:space="preserve"> Negeri Jakarta</w:t>
      </w:r>
      <w:r w:rsidRPr="00D44DD0">
        <w:rPr>
          <w:rFonts w:ascii="Times New Roman" w:hAnsi="Times New Roman" w:cs="Times New Roman"/>
          <w:sz w:val="24"/>
          <w:szCs w:val="24"/>
          <w:lang w:val="id-ID"/>
        </w:rPr>
        <w:t xml:space="preserve">, Indonesia </w:t>
      </w:r>
    </w:p>
    <w:p w14:paraId="6672878E" w14:textId="4FAE4F88" w:rsidR="00AC7E96" w:rsidRPr="00D44DD0" w:rsidRDefault="00AC7E96" w:rsidP="00D44DD0">
      <w:pPr>
        <w:spacing w:after="0" w:line="240" w:lineRule="auto"/>
        <w:jc w:val="center"/>
        <w:rPr>
          <w:rFonts w:ascii="Times New Roman" w:hAnsi="Times New Roman" w:cs="Times New Roman"/>
          <w:sz w:val="24"/>
          <w:szCs w:val="24"/>
          <w:lang w:val="id-ID"/>
        </w:rPr>
      </w:pPr>
      <w:r w:rsidRPr="00D44DD0">
        <w:rPr>
          <w:rFonts w:ascii="Times New Roman" w:hAnsi="Times New Roman" w:cs="Times New Roman"/>
          <w:sz w:val="24"/>
          <w:szCs w:val="24"/>
          <w:lang w:val="id-ID"/>
        </w:rPr>
        <w:t xml:space="preserve">Email: </w:t>
      </w:r>
      <w:hyperlink r:id="rId9" w:history="1">
        <w:r w:rsidRPr="00D44DD0">
          <w:rPr>
            <w:rStyle w:val="Hyperlink"/>
            <w:rFonts w:ascii="Times New Roman" w:hAnsi="Times New Roman" w:cs="Times New Roman"/>
            <w:color w:val="auto"/>
            <w:sz w:val="24"/>
            <w:szCs w:val="24"/>
            <w:u w:val="none"/>
            <w:lang w:val="id-ID"/>
          </w:rPr>
          <w:t>corryyohana.unj@gmail.com</w:t>
        </w:r>
      </w:hyperlink>
    </w:p>
    <w:p w14:paraId="53B81501" w14:textId="77777777" w:rsidR="00AC7E96" w:rsidRPr="00D44DD0" w:rsidRDefault="00AC7E96" w:rsidP="001B05D7">
      <w:pPr>
        <w:spacing w:after="0" w:line="240" w:lineRule="auto"/>
        <w:rPr>
          <w:rFonts w:ascii="Times New Roman" w:hAnsi="Times New Roman" w:cs="Times New Roman"/>
          <w:sz w:val="24"/>
          <w:szCs w:val="24"/>
          <w:lang w:val="id-ID"/>
        </w:rPr>
      </w:pPr>
    </w:p>
    <w:p w14:paraId="4286AF7C" w14:textId="580A9F1A" w:rsidR="00AC7E96" w:rsidRPr="00D44DD0" w:rsidRDefault="00AC7E96" w:rsidP="00D44DD0">
      <w:pPr>
        <w:spacing w:after="0" w:line="240" w:lineRule="auto"/>
        <w:jc w:val="center"/>
        <w:rPr>
          <w:rFonts w:ascii="Times New Roman" w:hAnsi="Times New Roman" w:cs="Times New Roman"/>
          <w:b/>
          <w:bCs/>
          <w:sz w:val="24"/>
          <w:szCs w:val="24"/>
        </w:rPr>
      </w:pPr>
      <w:r w:rsidRPr="00D44DD0">
        <w:rPr>
          <w:rFonts w:ascii="Times New Roman" w:hAnsi="Times New Roman" w:cs="Times New Roman"/>
          <w:b/>
          <w:bCs/>
          <w:sz w:val="24"/>
          <w:szCs w:val="24"/>
        </w:rPr>
        <w:t>Basrah Saidani</w:t>
      </w:r>
    </w:p>
    <w:p w14:paraId="2A869D2F" w14:textId="70A25285" w:rsidR="00AC7E96" w:rsidRPr="00D44DD0" w:rsidRDefault="00AC7E96" w:rsidP="00D44DD0">
      <w:pPr>
        <w:spacing w:after="0" w:line="240" w:lineRule="auto"/>
        <w:jc w:val="center"/>
        <w:rPr>
          <w:rFonts w:ascii="Times New Roman" w:hAnsi="Times New Roman" w:cs="Times New Roman"/>
          <w:sz w:val="24"/>
          <w:szCs w:val="24"/>
        </w:rPr>
      </w:pPr>
      <w:r w:rsidRPr="00D44DD0">
        <w:rPr>
          <w:rFonts w:ascii="Times New Roman" w:hAnsi="Times New Roman" w:cs="Times New Roman"/>
          <w:sz w:val="24"/>
          <w:szCs w:val="24"/>
        </w:rPr>
        <w:t>Fakultas Ekonomi, Universitas Negeri Jakarta, Indonesia</w:t>
      </w:r>
    </w:p>
    <w:p w14:paraId="1E44A856" w14:textId="29497CFA" w:rsidR="00AC7E96" w:rsidRPr="00D44DD0" w:rsidRDefault="00AC7E96" w:rsidP="00D44DD0">
      <w:pPr>
        <w:spacing w:after="0" w:line="240" w:lineRule="auto"/>
        <w:jc w:val="center"/>
        <w:rPr>
          <w:rFonts w:ascii="Times New Roman" w:hAnsi="Times New Roman" w:cs="Times New Roman"/>
          <w:sz w:val="24"/>
          <w:szCs w:val="24"/>
        </w:rPr>
      </w:pPr>
      <w:r w:rsidRPr="00D44DD0">
        <w:rPr>
          <w:rFonts w:ascii="Times New Roman" w:hAnsi="Times New Roman" w:cs="Times New Roman"/>
          <w:sz w:val="24"/>
          <w:szCs w:val="24"/>
        </w:rPr>
        <w:t xml:space="preserve">Email: </w:t>
      </w:r>
      <w:hyperlink r:id="rId10" w:history="1">
        <w:r w:rsidR="002D7040" w:rsidRPr="00D44DD0">
          <w:rPr>
            <w:rStyle w:val="Hyperlink"/>
            <w:rFonts w:ascii="Times New Roman" w:hAnsi="Times New Roman" w:cs="Times New Roman"/>
            <w:color w:val="auto"/>
            <w:sz w:val="24"/>
            <w:szCs w:val="24"/>
            <w:u w:val="none"/>
          </w:rPr>
          <w:t>basrah.dani@gmail.com</w:t>
        </w:r>
      </w:hyperlink>
    </w:p>
    <w:p w14:paraId="519258A8" w14:textId="766011C0" w:rsidR="00AC7E96" w:rsidRPr="003340FC" w:rsidRDefault="00AC7E96" w:rsidP="00D44DD0">
      <w:pPr>
        <w:spacing w:after="0" w:line="240" w:lineRule="auto"/>
        <w:rPr>
          <w:rFonts w:ascii="Times New Roman" w:hAnsi="Times New Roman" w:cs="Times New Roman"/>
          <w:b/>
          <w:bCs/>
          <w:sz w:val="24"/>
          <w:szCs w:val="24"/>
        </w:rPr>
      </w:pPr>
    </w:p>
    <w:p w14:paraId="5E95E218" w14:textId="7ED12B1C" w:rsidR="00AC7E96" w:rsidRPr="003340FC" w:rsidRDefault="00AC7E96" w:rsidP="00D44DD0">
      <w:pPr>
        <w:spacing w:after="0" w:line="240" w:lineRule="auto"/>
        <w:jc w:val="center"/>
        <w:rPr>
          <w:rFonts w:ascii="Times New Roman" w:hAnsi="Times New Roman" w:cs="Times New Roman"/>
          <w:b/>
          <w:bCs/>
          <w:i/>
          <w:iCs/>
          <w:sz w:val="24"/>
          <w:szCs w:val="24"/>
        </w:rPr>
      </w:pPr>
      <w:r w:rsidRPr="003340FC">
        <w:rPr>
          <w:rFonts w:ascii="Times New Roman" w:hAnsi="Times New Roman" w:cs="Times New Roman"/>
          <w:b/>
          <w:bCs/>
          <w:i/>
          <w:iCs/>
          <w:sz w:val="24"/>
          <w:szCs w:val="24"/>
        </w:rPr>
        <w:t>ABSTRACT</w:t>
      </w:r>
    </w:p>
    <w:p w14:paraId="4EF1BF53" w14:textId="3180F838" w:rsidR="00021190" w:rsidRDefault="00712326" w:rsidP="00D44DD0">
      <w:pPr>
        <w:spacing w:after="0" w:line="240" w:lineRule="auto"/>
        <w:jc w:val="both"/>
        <w:rPr>
          <w:rFonts w:ascii="Times New Roman" w:hAnsi="Times New Roman" w:cs="Times New Roman"/>
          <w:i/>
          <w:iCs/>
          <w:sz w:val="24"/>
          <w:szCs w:val="24"/>
        </w:rPr>
      </w:pPr>
      <w:r w:rsidRPr="00712326">
        <w:rPr>
          <w:rFonts w:ascii="Times New Roman" w:hAnsi="Times New Roman" w:cs="Times New Roman"/>
          <w:i/>
          <w:iCs/>
          <w:sz w:val="24"/>
          <w:szCs w:val="24"/>
        </w:rPr>
        <w:t>This study aims to (1) determine the effect of perceived creativity on entrepreneurial intentions, (2) determine the effect of perceived entrepreneurial attitudes on entrepreneurial intentions. The population in this study were students of the State University of Jakarta. The sampling technique used purposive sampling with as many as 200 people. Data analysis using IBM SPSS 22. Data analysis technique using Simple Linear Regression. The results showed: (1) creativity on entrepreneurial intentions had a positive and significant effect. (2) entrepreneurial attitude towards entrepreneurial intentions has a positive and significant effect.</w:t>
      </w:r>
    </w:p>
    <w:p w14:paraId="2AD6A046" w14:textId="0ABBAB62" w:rsidR="00021190" w:rsidRPr="003340FC" w:rsidRDefault="00021190" w:rsidP="00D44DD0">
      <w:pPr>
        <w:spacing w:after="0" w:line="240" w:lineRule="auto"/>
        <w:jc w:val="both"/>
        <w:rPr>
          <w:rFonts w:ascii="Times New Roman" w:hAnsi="Times New Roman" w:cs="Times New Roman"/>
          <w:b/>
          <w:bCs/>
          <w:i/>
          <w:iCs/>
          <w:sz w:val="24"/>
          <w:szCs w:val="24"/>
        </w:rPr>
      </w:pPr>
      <w:r w:rsidRPr="003340FC">
        <w:rPr>
          <w:rFonts w:ascii="Times New Roman" w:hAnsi="Times New Roman" w:cs="Times New Roman"/>
          <w:b/>
          <w:bCs/>
          <w:i/>
          <w:iCs/>
          <w:sz w:val="24"/>
          <w:szCs w:val="24"/>
        </w:rPr>
        <w:t xml:space="preserve">Keywords: </w:t>
      </w:r>
      <w:r w:rsidR="002E7761" w:rsidRPr="003340FC">
        <w:rPr>
          <w:rFonts w:ascii="Times New Roman" w:hAnsi="Times New Roman" w:cs="Times New Roman"/>
          <w:b/>
          <w:bCs/>
          <w:i/>
          <w:iCs/>
          <w:sz w:val="24"/>
          <w:szCs w:val="24"/>
        </w:rPr>
        <w:t>creativity, entrepreneurial attitude, entrepreneurial intention</w:t>
      </w:r>
    </w:p>
    <w:p w14:paraId="562F1C67" w14:textId="68617A20" w:rsidR="00AC7E96" w:rsidRDefault="00AC7E96" w:rsidP="00D44DD0">
      <w:pPr>
        <w:spacing w:after="0" w:line="240" w:lineRule="auto"/>
        <w:jc w:val="both"/>
        <w:rPr>
          <w:rFonts w:ascii="Times New Roman" w:hAnsi="Times New Roman" w:cs="Times New Roman"/>
          <w:sz w:val="24"/>
          <w:szCs w:val="24"/>
        </w:rPr>
      </w:pPr>
    </w:p>
    <w:p w14:paraId="0642FC28" w14:textId="3BBF46C0" w:rsidR="00AC7E96" w:rsidRPr="003340FC" w:rsidRDefault="00AC7E96" w:rsidP="003340FC">
      <w:pPr>
        <w:spacing w:after="0" w:line="240" w:lineRule="auto"/>
        <w:jc w:val="center"/>
        <w:rPr>
          <w:rFonts w:ascii="Times New Roman" w:hAnsi="Times New Roman" w:cs="Times New Roman"/>
          <w:b/>
          <w:bCs/>
          <w:sz w:val="24"/>
          <w:szCs w:val="24"/>
        </w:rPr>
      </w:pPr>
      <w:r w:rsidRPr="003340FC">
        <w:rPr>
          <w:rFonts w:ascii="Times New Roman" w:hAnsi="Times New Roman" w:cs="Times New Roman"/>
          <w:b/>
          <w:bCs/>
          <w:sz w:val="24"/>
          <w:szCs w:val="24"/>
        </w:rPr>
        <w:t>ABSTRAK</w:t>
      </w:r>
    </w:p>
    <w:p w14:paraId="7E37EB7B" w14:textId="36362635" w:rsidR="00AC7E96" w:rsidRPr="00AC7E96" w:rsidRDefault="004D30C1" w:rsidP="00D44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(1) mengtahui pengaruh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yang dirasakan terhadap intensi berwirausaha, (2) mengetahui pengaruh sikap kewirausahaan yang dirasakan terhadap intensi berwirausaha. Populasi dalam penelitian ini merupakan mahasiswa Universitas Negeri Jakarta. Teknik pengambilan sampel menggunakan </w:t>
      </w:r>
      <w:r w:rsidRPr="004D30C1">
        <w:rPr>
          <w:rFonts w:ascii="Times New Roman" w:hAnsi="Times New Roman" w:cs="Times New Roman"/>
          <w:i/>
          <w:iCs/>
          <w:sz w:val="24"/>
          <w:szCs w:val="24"/>
        </w:rPr>
        <w:t>purposive sampling</w:t>
      </w:r>
      <w:r>
        <w:rPr>
          <w:rFonts w:ascii="Times New Roman" w:hAnsi="Times New Roman" w:cs="Times New Roman"/>
          <w:sz w:val="24"/>
          <w:szCs w:val="24"/>
        </w:rPr>
        <w:t xml:space="preserve"> dengan sebanyak 200 orang. Analisis data menggunakan IBM SPSS 22. Teknik analisis data menggunakan Regresi Linear Sederhana</w:t>
      </w:r>
      <w:r w:rsidR="00712326">
        <w:rPr>
          <w:rFonts w:ascii="Times New Roman" w:hAnsi="Times New Roman" w:cs="Times New Roman"/>
          <w:sz w:val="24"/>
          <w:szCs w:val="24"/>
        </w:rPr>
        <w:t xml:space="preserve">. Hasil penelitian menunjukkan: (1) kreatiivitas terhadap intensi berwirausaha berpengaruh secara positif dan signifikan. (2) sikap kewirausahaan terhadap intensi berwirausaha berpengaruh secara positif dan signifikan. </w:t>
      </w:r>
    </w:p>
    <w:p w14:paraId="51BA7BEB" w14:textId="6D20F614" w:rsidR="00AC7E96" w:rsidRPr="003340FC" w:rsidRDefault="00021190" w:rsidP="00D44DD0">
      <w:pPr>
        <w:spacing w:after="0" w:line="240" w:lineRule="auto"/>
        <w:rPr>
          <w:rFonts w:ascii="Times New Roman" w:eastAsia="Calibri" w:hAnsi="Times New Roman" w:cs="Times New Roman"/>
          <w:b/>
          <w:bCs/>
          <w:sz w:val="24"/>
          <w:szCs w:val="24"/>
        </w:rPr>
      </w:pPr>
      <w:r w:rsidRPr="003340FC">
        <w:rPr>
          <w:rFonts w:ascii="Times New Roman" w:eastAsia="Calibri" w:hAnsi="Times New Roman" w:cs="Times New Roman"/>
          <w:b/>
          <w:bCs/>
          <w:sz w:val="24"/>
          <w:szCs w:val="24"/>
        </w:rPr>
        <w:t xml:space="preserve">Kata kunci: </w:t>
      </w:r>
      <w:r w:rsidR="00E720FE" w:rsidRPr="00E720FE">
        <w:rPr>
          <w:rFonts w:ascii="Times New Roman" w:eastAsia="Calibri" w:hAnsi="Times New Roman" w:cs="Times New Roman"/>
          <w:b/>
          <w:bCs/>
          <w:sz w:val="24"/>
          <w:szCs w:val="24"/>
        </w:rPr>
        <w:t>kreatifitas</w:t>
      </w:r>
      <w:r w:rsidRPr="003340FC">
        <w:rPr>
          <w:rFonts w:ascii="Times New Roman" w:eastAsia="Calibri" w:hAnsi="Times New Roman" w:cs="Times New Roman"/>
          <w:b/>
          <w:bCs/>
          <w:sz w:val="24"/>
          <w:szCs w:val="24"/>
        </w:rPr>
        <w:t>, sikap kewirausahaan, intensi berwirausaha</w:t>
      </w:r>
    </w:p>
    <w:p w14:paraId="55C2C9E2" w14:textId="2CC7C9AE" w:rsidR="002E7761" w:rsidRDefault="002E7761" w:rsidP="00D44DD0">
      <w:pPr>
        <w:spacing w:after="0" w:line="240" w:lineRule="auto"/>
      </w:pPr>
    </w:p>
    <w:p w14:paraId="7F857D77" w14:textId="77777777" w:rsidR="000A0945" w:rsidRDefault="000A0945" w:rsidP="000A0945">
      <w:pPr>
        <w:spacing w:after="0" w:line="240" w:lineRule="auto"/>
        <w:rPr>
          <w:rFonts w:ascii="Times New Roman" w:hAnsi="Times New Roman" w:cs="Times New Roman"/>
          <w:b/>
          <w:bCs/>
          <w:sz w:val="24"/>
          <w:szCs w:val="24"/>
        </w:rPr>
      </w:pPr>
    </w:p>
    <w:p w14:paraId="0790E53E" w14:textId="51C14BCB" w:rsidR="002E7761" w:rsidRDefault="002E7761" w:rsidP="000A0945">
      <w:pPr>
        <w:spacing w:after="0" w:line="240" w:lineRule="auto"/>
        <w:rPr>
          <w:rFonts w:ascii="Times New Roman" w:hAnsi="Times New Roman" w:cs="Times New Roman"/>
          <w:b/>
          <w:bCs/>
          <w:sz w:val="24"/>
          <w:szCs w:val="24"/>
        </w:rPr>
      </w:pPr>
      <w:r w:rsidRPr="002E7761">
        <w:rPr>
          <w:rFonts w:ascii="Times New Roman" w:hAnsi="Times New Roman" w:cs="Times New Roman"/>
          <w:b/>
          <w:bCs/>
          <w:sz w:val="24"/>
          <w:szCs w:val="24"/>
        </w:rPr>
        <w:t>PENDAHULUAN</w:t>
      </w:r>
    </w:p>
    <w:p w14:paraId="4F46737D" w14:textId="77777777" w:rsidR="000A0945" w:rsidRDefault="002E7761"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Rendahnya minat wirausaha masyarakat menimbulkan masalah yaitu pengangguran, masalah pengangguran merupakan masalah yang dihadapi oleh setiap negara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{"citationItems":[{"id":"ITEM-1","itemData":{"abstract":"Di Indonesia angka pengangguran terbanyak justru diciptakan oleh kelompok terdidik. Rendahnya minat seseorang untuk berwirausaha menjadi pemikiran serius bagi pihak pemerintah, dunia pendidikan, dunia industri, maupun masyarakat. Tantangan bagi pihak sekolah, perguruan tinggi sebagai lembaga yang menciptakan lulusan yang lebih berkualitas, menciptakan pembelajaran yang mampu membentuk lulusan yang memiliki sikap mental wirausaha sehingga mahasiswa berminat terjun dalam dunia wirausaha. Minat berwirausaha dipengaruhi oleh faktor eksternal yaitu pendidikan kewirausahaan yang dapat membentuk karakter melalui pola pikir mahasiswa, sedangkan faktor internal yang terdiri dari kreativitas mahasiswa untuk menemukan ide-ide kreatif yang baru dan motivasi berwirausaha untuk meningkatkan dorongan menggerakkan seseorang dalam berwirausaha. Penelitian ini bertujuan untuk:menjelaskan pengaruh pendidikan kewirausahaan, kreativitas, motivasi berwirausaha terhadap minat berwirausaha dan pengaruh pendidikan kewirausahaan, kreativitas, dan motivasi berwirausaha secara simultan terhadap minat berwirausaha. Penelitian ini merupakan jenis Penelitian Ex post facto. Sampel terdiri dari 48 mahasiswa, teknik pengumpulan data menggunakan angket dan kuesioner. Kesimpulan dari hasil penelitian dapat diketahui yaitu: (1) tidak terdapat pengaruh yang signifikan pendidikan kewirausahaan terhadap minat berwirausaha, (2) terdapat pengaruh yang signifikan kreativitas terhadap minat berwirausaha, (3) terdapat pengaruh yang signifikan motivasi berwirausahaan terhadap minat berwirausaha, (4) terdapat pengaruh positif dan signifikan pendidikan kewirausahaan, kreativitas, dan motivasi berwirausaha terhadap minat berwirausaha dengan tingkat signifikan 0.001 pada mahasiswa pendidikan ekonomi Universitas Kanjuruhan Malang.","author":[{"dropping-particle":"","family":"Nurikasari","given":"Farah","non-dropping-particle":"","parse-names":false,"suffix":""}],"container-title":"Jurnal Riset Pendidikan Ekonomi","id":"ITEM-1","issued":{"date-parts":[["2016"]]},"page":"1-10","title":"Pengaruh pendidikan kewirausahaan, kreativitas, dan motivasi berwirausaha terhadap minat berwirausaha pada mahasiswa pendidikan ekonomi universitas kanjuruhan Malang","type":"article-journal","volume":"1"},"uris":["http://www.mendeley.com/documents/?uuid=8f1fe115-7ce7-45fd-8131-a7672f62676c"]}],"mendeley":{"formattedCitation":"(Nurikasari, 2016)","plainTextFormattedCitation":"(Nurikasari, 2016)","previouslyFormattedCitation":"(Nurikasari, 2016)"},"properties":{"noteIndex":0},"schema":"https://github.com/citation-style-language/schema/raw/master/csl-citation.json"}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(Nurikasari, 2016)</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Menurut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ISBN":"978-979-1339-84-1","author":[{"dropping-particle":"","family":"Mulyadi","given":"","non-dropping-particle":"","parse-names":false,"suffix":""}],"id":"ITEM-1","issued":{"date-parts":[["2011"]]},"number-of-pages":"1-155","title":"Kewirausahaan Bertindak Kreatif dan Inovatif","type":"book"},"uris":["http://www.mendeley.com/documents/?uuid=69018e1f-c4e8-410a-9a8e-5de5e135ba3e"]}],"mendeley":{"formattedCitation":"(Mulyadi, 2011)","manualFormatting":"Mulyadi, (2011)","plainTextFormattedCitation":"(Mulyadi, 2011)","previouslyFormattedCitation":"(Mulyadi, 2011)"},"properties":{"noteIndex":0},"schema":"https://github.com/citation-style-language/schema/raw/master/csl-citation.json"}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Mulyadi, (2011)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dengan berwirausaha dapat menangani pengangguran dengan cara menumbuhkan semangat, nilai dan prinsip yang baik dalam berwirausaha.</w:t>
      </w:r>
    </w:p>
    <w:p w14:paraId="0DD90EDB" w14:textId="77777777" w:rsidR="000A0945" w:rsidRDefault="002E7761"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Selaras dengan pendapat kewirausahaan menurut Barrera (2017) dalam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Margarita","given":"María","non-dropping-particle":"","parse-names":false,"suffix":""},{"dropping-particle":"","family":"Sánchez","given":"Carrera","non-dropping-particle":"","parse-names":false,"suffix":""},{"dropping-particle":"","family":"Puente","given":"Abel Partida","non-dropping-particle":"","parse-names":false,"suffix":""},{"dropping-particle":"","family":"Alberto","given":"Luis","non-dropping-particle":"","parse-names":false,"suffix":""}],"id":"ITEM-1","issue":"35","issued":{"date-parts":[["2021"]]},"title":"Actitudes emprendedoras que inciden en el desarrollo empresarial de los estudiantes universitarios de Instituciones de Educación Superior ( IES ), en México ( Entrepreneurial Attitudes that Influence the Business Development of University Students of High","type":"article-journal","volume":"18"},"uris":["http://www.mendeley.com/documents/?uuid=30a88b91-2724-46c7-ac2f-34f458478880"]}],"mendeley":{"formattedCitation":"(Margarita et al., 2021)","manualFormatting":"Margarita et al., (2021)","plainTextFormattedCitation":"(Margarita et al., 2021)","previouslyFormattedCitation":"(Margarita et al., 2021)"},"properties":{"noteIndex":0},"schema":"https://github.com/citation-style-language/schema/raw/master/csl-citation.json"}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Margarita et al., (2021)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kewirausahaan dapat digunakan untuk meningkatkan taraf ekonomi dan salah satu cara untuk memperbaiki masa yang akan datang, maka dari itu penting untuk dilakukan di </w:t>
      </w:r>
      <w:bookmarkStart w:id="0" w:name="_GoBack"/>
      <w:bookmarkEnd w:id="0"/>
      <w:r w:rsidRPr="00DE67F9">
        <w:rPr>
          <w:rFonts w:ascii="Times New Roman" w:hAnsi="Times New Roman" w:cs="Times New Roman"/>
          <w:sz w:val="24"/>
          <w:szCs w:val="24"/>
        </w:rPr>
        <w:lastRenderedPageBreak/>
        <w:t xml:space="preserve">semua jenjang pendidikan mulai dari yang paling rendah dan berlanjut ke jenjang yang lebih tinggi. </w:t>
      </w:r>
    </w:p>
    <w:p w14:paraId="5FB3617C" w14:textId="77777777" w:rsidR="000A0945" w:rsidRDefault="002E7761"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Di Indonesia angka pengangguran terbanyak justru diciptakan oleh kelompok terdidik. Dalam laman Republika.co.id, Malang Menteri Ketenagakerjaan (Menaker) RI, Ida Fauziyah mengungkapkan, lulusan pendidikan tinggi justru paling mendominasi pengangguran di Indonesia. Salah satu faktor pemicunya adalah pertumbuhan lulusan universitas yang tidak diimbangi dengan tersedianya lapangan pekerjaan dan kurangnya kesadaran lulusan menciptakan lapangan pekerjaan.</w:t>
      </w:r>
    </w:p>
    <w:p w14:paraId="2F883AEF" w14:textId="4C5122DD" w:rsidR="002E7761" w:rsidRDefault="002E7761"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Menurut data dari BPS (Badan Pusat Statistika) Tingkat Pengangguran Terbuka (TPT) pada Agustus 2020 sebesar 5,25 persen, naik 1,67 poin persen dibanding TPT pada Agustus 2019. Dan naik sebesar 1,64 poin persen dibandingkan kondisi Agustus 2018, yaitu sebesar 3,61 persen.</w:t>
      </w:r>
    </w:p>
    <w:p w14:paraId="7A828BFA" w14:textId="77777777" w:rsidR="00F20D6B" w:rsidRDefault="00F20D6B" w:rsidP="00D44DD0">
      <w:pPr>
        <w:spacing w:after="0" w:line="240" w:lineRule="auto"/>
        <w:ind w:left="720" w:firstLine="720"/>
        <w:jc w:val="both"/>
        <w:rPr>
          <w:rFonts w:ascii="Times New Roman" w:hAnsi="Times New Roman" w:cs="Times New Roman"/>
          <w:sz w:val="24"/>
          <w:szCs w:val="24"/>
        </w:rPr>
      </w:pPr>
    </w:p>
    <w:p w14:paraId="69587CEF" w14:textId="597996CA" w:rsidR="002E7761" w:rsidRDefault="002E7761" w:rsidP="00D44DD0">
      <w:pPr>
        <w:spacing w:after="0" w:line="240" w:lineRule="auto"/>
        <w:ind w:firstLine="720"/>
        <w:jc w:val="center"/>
        <w:rPr>
          <w:rFonts w:ascii="Times New Roman" w:hAnsi="Times New Roman" w:cs="Times New Roman"/>
          <w:sz w:val="24"/>
          <w:szCs w:val="24"/>
        </w:rPr>
      </w:pPr>
      <w:r w:rsidRPr="00DE67F9">
        <w:rPr>
          <w:rFonts w:ascii="Times New Roman" w:hAnsi="Times New Roman" w:cs="Times New Roman"/>
          <w:b/>
          <w:bCs/>
          <w:noProof/>
          <w:lang w:val="id-ID" w:eastAsia="id-ID"/>
        </w:rPr>
        <w:drawing>
          <wp:inline distT="0" distB="0" distL="0" distR="0" wp14:anchorId="479055D4" wp14:editId="7A01757C">
            <wp:extent cx="3736428" cy="1986455"/>
            <wp:effectExtent l="0" t="0" r="16510"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F5AA70" w14:textId="6A381256" w:rsidR="00FD1B00" w:rsidRPr="00F20D6B" w:rsidRDefault="00FD1B00" w:rsidP="00FD1B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Gambar</w:t>
      </w:r>
      <w:r w:rsidRPr="00F20D6B">
        <w:rPr>
          <w:rFonts w:ascii="Times New Roman" w:hAnsi="Times New Roman" w:cs="Times New Roman"/>
          <w:b/>
          <w:bCs/>
          <w:sz w:val="24"/>
          <w:szCs w:val="24"/>
        </w:rPr>
        <w:t xml:space="preserve"> 1</w:t>
      </w:r>
      <w:r>
        <w:rPr>
          <w:rFonts w:ascii="Times New Roman" w:hAnsi="Times New Roman" w:cs="Times New Roman"/>
          <w:b/>
          <w:bCs/>
          <w:sz w:val="24"/>
          <w:szCs w:val="24"/>
        </w:rPr>
        <w:t>.</w:t>
      </w:r>
      <w:r w:rsidRPr="00F20D6B">
        <w:rPr>
          <w:rFonts w:ascii="Times New Roman" w:hAnsi="Times New Roman" w:cs="Times New Roman"/>
          <w:b/>
          <w:bCs/>
          <w:sz w:val="24"/>
          <w:szCs w:val="24"/>
        </w:rPr>
        <w:t xml:space="preserve"> Tingkat Pengangguran Terbuka (TPT) </w:t>
      </w:r>
      <w:r>
        <w:rPr>
          <w:rFonts w:ascii="Times New Roman" w:hAnsi="Times New Roman" w:cs="Times New Roman"/>
          <w:b/>
          <w:bCs/>
          <w:sz w:val="24"/>
          <w:szCs w:val="24"/>
        </w:rPr>
        <w:t>M</w:t>
      </w:r>
      <w:r w:rsidRPr="00F20D6B">
        <w:rPr>
          <w:rFonts w:ascii="Times New Roman" w:hAnsi="Times New Roman" w:cs="Times New Roman"/>
          <w:b/>
          <w:bCs/>
          <w:sz w:val="24"/>
          <w:szCs w:val="24"/>
        </w:rPr>
        <w:t xml:space="preserve">enurut </w:t>
      </w:r>
      <w:r>
        <w:rPr>
          <w:rFonts w:ascii="Times New Roman" w:hAnsi="Times New Roman" w:cs="Times New Roman"/>
          <w:b/>
          <w:bCs/>
          <w:sz w:val="24"/>
          <w:szCs w:val="24"/>
        </w:rPr>
        <w:t>T</w:t>
      </w:r>
      <w:r w:rsidRPr="00F20D6B">
        <w:rPr>
          <w:rFonts w:ascii="Times New Roman" w:hAnsi="Times New Roman" w:cs="Times New Roman"/>
          <w:b/>
          <w:bCs/>
          <w:sz w:val="24"/>
          <w:szCs w:val="24"/>
        </w:rPr>
        <w:t xml:space="preserve">ingkat Pendidikan </w:t>
      </w:r>
      <w:r>
        <w:rPr>
          <w:rFonts w:ascii="Times New Roman" w:hAnsi="Times New Roman" w:cs="Times New Roman"/>
          <w:b/>
          <w:bCs/>
          <w:sz w:val="24"/>
          <w:szCs w:val="24"/>
        </w:rPr>
        <w:t>T</w:t>
      </w:r>
      <w:r w:rsidRPr="00F20D6B">
        <w:rPr>
          <w:rFonts w:ascii="Times New Roman" w:hAnsi="Times New Roman" w:cs="Times New Roman"/>
          <w:b/>
          <w:bCs/>
          <w:sz w:val="24"/>
          <w:szCs w:val="24"/>
        </w:rPr>
        <w:t xml:space="preserve">ertinggi yang </w:t>
      </w:r>
      <w:r>
        <w:rPr>
          <w:rFonts w:ascii="Times New Roman" w:hAnsi="Times New Roman" w:cs="Times New Roman"/>
          <w:b/>
          <w:bCs/>
          <w:sz w:val="24"/>
          <w:szCs w:val="24"/>
        </w:rPr>
        <w:t>D</w:t>
      </w:r>
      <w:r w:rsidRPr="00F20D6B">
        <w:rPr>
          <w:rFonts w:ascii="Times New Roman" w:hAnsi="Times New Roman" w:cs="Times New Roman"/>
          <w:b/>
          <w:bCs/>
          <w:sz w:val="24"/>
          <w:szCs w:val="24"/>
        </w:rPr>
        <w:t>itamatkan.</w:t>
      </w:r>
    </w:p>
    <w:p w14:paraId="289AAD68" w14:textId="0F5A31BD" w:rsidR="002F1C00" w:rsidRPr="000A0945" w:rsidRDefault="00F20D6B" w:rsidP="00FD1B00">
      <w:pPr>
        <w:spacing w:after="0" w:line="240" w:lineRule="auto"/>
        <w:jc w:val="center"/>
        <w:rPr>
          <w:rFonts w:ascii="Times New Roman" w:hAnsi="Times New Roman" w:cs="Times New Roman"/>
          <w:sz w:val="20"/>
          <w:szCs w:val="20"/>
        </w:rPr>
      </w:pPr>
      <w:r w:rsidRPr="000A0945">
        <w:rPr>
          <w:rFonts w:ascii="Times New Roman" w:hAnsi="Times New Roman" w:cs="Times New Roman"/>
          <w:sz w:val="20"/>
          <w:szCs w:val="20"/>
        </w:rPr>
        <w:t>Sumber: Diolah Oleh Penulis</w:t>
      </w:r>
      <w:r w:rsidR="000A0945" w:rsidRPr="000A0945">
        <w:rPr>
          <w:rFonts w:ascii="Times New Roman" w:hAnsi="Times New Roman" w:cs="Times New Roman"/>
          <w:sz w:val="20"/>
          <w:szCs w:val="20"/>
        </w:rPr>
        <w:t xml:space="preserve"> (2021)</w:t>
      </w:r>
    </w:p>
    <w:p w14:paraId="3D7FB215" w14:textId="77777777" w:rsidR="000A0945" w:rsidRDefault="000A0945" w:rsidP="000A0945">
      <w:pPr>
        <w:spacing w:after="0" w:line="240" w:lineRule="auto"/>
        <w:jc w:val="both"/>
        <w:rPr>
          <w:rFonts w:ascii="Times New Roman" w:hAnsi="Times New Roman" w:cs="Times New Roman"/>
          <w:sz w:val="24"/>
          <w:szCs w:val="24"/>
        </w:rPr>
      </w:pPr>
    </w:p>
    <w:p w14:paraId="58F4C9AD" w14:textId="7D068C86"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Berdasarkan </w:t>
      </w:r>
      <w:r w:rsidR="00FD1B00">
        <w:rPr>
          <w:rFonts w:ascii="Times New Roman" w:hAnsi="Times New Roman" w:cs="Times New Roman"/>
          <w:sz w:val="24"/>
          <w:szCs w:val="24"/>
        </w:rPr>
        <w:t>gambar</w:t>
      </w:r>
      <w:r w:rsidR="000A0945">
        <w:rPr>
          <w:rFonts w:ascii="Times New Roman" w:hAnsi="Times New Roman" w:cs="Times New Roman"/>
          <w:sz w:val="24"/>
          <w:szCs w:val="24"/>
        </w:rPr>
        <w:t xml:space="preserve"> 1</w:t>
      </w:r>
      <w:r w:rsidRPr="00DE67F9">
        <w:rPr>
          <w:rFonts w:ascii="Times New Roman" w:hAnsi="Times New Roman" w:cs="Times New Roman"/>
          <w:sz w:val="24"/>
          <w:szCs w:val="24"/>
        </w:rPr>
        <w:t>, angka pengangguran tertinggi merupakan lulusan SLTA Umum/SMK dengan jumlah 2.326.599 jiwa pada tahun 2020, sedangkan terendah merupakan lulusan Akademi/Diploma dengan jumlah 305.261 jiwa. Dari data, diatas jumlah pengangguran dengan latar pendidikan tinggi naik sebesar 234,849 jiwa dari tahun 2019. Meningkatnya angka pengangguran disebabkan karena beberapa hal.</w:t>
      </w:r>
    </w:p>
    <w:p w14:paraId="52B39D32" w14:textId="77777777"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Pertama, berdasarkan data yang dirilis dari Okezone.com (2020), Pemerintah mencatat bertambahnya jumlah pengangguran akibat pandemi Covid-19. Selama pandemi terdapat 6,9 juta pengangguran belum termasuk 3,5 juta pekerja yang terkena Pemutusan Hubungan Kerja (PHK) dan dirumahkan, dan 3 juta angkatan kerja baru yang setiap tahun membutuhkan pekerjaan.</w:t>
      </w:r>
    </w:p>
    <w:p w14:paraId="5F77C63E" w14:textId="77777777"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Kedua, banyaknya lulusan universitas ingin bekerja sesuai dengan jurusannya atau misal sebagai pegawai kantor yang memiliki penghasilan tetap. Tetapi yang terjadi adalah angkatan kerja dan lapangan pekerjaan yang tidak seimbang menyebakan pengangguran tinggi. Kenyataannya, melalui kemampuan dan keahlian yang dimiliki, seseorang bisa menciptakan lapangan kerja sendiri.</w:t>
      </w:r>
    </w:p>
    <w:p w14:paraId="65ED58BD" w14:textId="77777777"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Menurut Puspitaningsih, (2016) dalam jurnal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{"citationItems":[{"id":"ITEM-1","itemData":{"abstract":"This study aims to determine: 1) The effect of self-efficacy on entrepreneurial intentions, 2) the influence of creativity on entrepreneurial intentions, 3) the effect of self-efficacy and creativity on entrepreneurial intentions. This research method is quantitative research. The population in this study were 11th grade students totaling 281 students. The study sample was 69 students who were taken by the propotional random sampling method. Research variables are Self Efficacy (X1), Creativity (X2), and Entrepreneurial Intention (Y). Data collection techniques using questionnaire (questionnaire) method. The results of the analysis in this study indicate: (1) partially tcount (2.217)&gt; t table (1.996) and the significance level of 0.030 &lt;0.050, indicating that there is a significant effect of the effect of self-efficacy on entrepreneurial intentions in class XI students of SMKN 1 Pogalan Tahun 2017/2018 teaching. (2) Partially tcount (2.128)&gt; t table (1.996) and the significance level of 0.037 &lt;0.050, indicating that there is a significant influence of creativity on entrepreneurial intentions in class XI students of SMK 1 Pogalan. (3) Simultaneously that Fcount (11,374)&gt; Ftable 3,14 and significant level 0,000 &lt;0,050, so that it can be concluded that there is a significant influence between self-efficacy and creativity on entrepreneurial intentions in class XI students of SMKN 1 Pogalan 2017 academic year / 2018. Overall self-efficacy and creativity towards entrepreneurial intentions is 23.4%, while the remaining 76.6% is influenced by other factors outside the variables in this study.","author":[{"dropping-particle":"","family":"Oktaviana","given":"Vera Dilla","non-dropping-particle":"","parse-names":false,"suffix":""},{"dropping-particle":"","family":"Umami","given":"Nailariza","non-dropping-particle":"","parse-names":false,"suffix":""}],"container-title":"Jurnal Pendidikan Ekonomi","id":"ITEM-1","issued":{"date-parts":[["2018"]]},"title":"Pengaruh Efikasi Diri dan Kreativitas terhadap Intensi Berwirausaha pada Siswa Kelas XI SMK Negeri Pogalan Tahun Ajaran 2017/2018","type":"article-journal"},"uris":["http://www.mendeley.com/documents/?uuid=2b5f9887-3057-488c-a0f9-7cd4d04174bb"]}],"mendeley":{"formattedCitation":"(Oktaviana &amp; Umami, 2018)","manualFormatting":"Oktaviana &amp; Umami, (2018)","plainTextFormattedCitation":"(Oktaviana &amp; Umami, 2018)","previouslyFormattedCitation":"(Oktaviana &amp; Umami, 2018)"},"properties":{"noteIndex":0},"schema":"https://github.com/citation-style-language/schema/raw/master/csl-citation.json"}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Oktaviana &amp; Umami, (2018)</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menjelaskan bahwa Salah satu cara untuk mengatasi/mengurangi pengangguran adalah dengan berwirausaha. Dengan berwirausaha adalah tindakan yang kreatif, untuk menciptakan sesuatu </w:t>
      </w:r>
      <w:r w:rsidRPr="00DE67F9">
        <w:rPr>
          <w:rFonts w:ascii="Times New Roman" w:hAnsi="Times New Roman" w:cs="Times New Roman"/>
          <w:sz w:val="24"/>
          <w:szCs w:val="24"/>
        </w:rPr>
        <w:lastRenderedPageBreak/>
        <w:t>yang tidak mempunyai nilai menjadi berharga, dengan bekerja keras, mandiri, berani mengambil resiko, maupun menghadapi tantangan.</w:t>
      </w:r>
    </w:p>
    <w:p w14:paraId="48862F8C" w14:textId="77777777"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Universitas Negeri Jakarta adalah salah satu Perguruan Tinggi Negeri yang mempunyai tujuan yaitu menjadikan lulusan yang memiliki kemampuan dalam bidang wirausaha yang nantinya dapat berwirausaha dengan baik. Dengan berwirausaha dapat mendorong laju perekonomian suatu Negara. Hal ini berjalan selaras dengan Universitas Negeri Jakarta yang memiliki Program Mahasiswa Wirausaha (PMW), Program Kreatif Mahasiswa (PKM), dan mata kuliah kewirausahaan yang ada. Mata kuliah tersebut terdapat praktek berwirausaha yang bernama PPMB dimana mahasiswa diajarkan berwirausaha yaitu mengelola mini market yang dapat mengembangkan jiwa berwirausaha para mahasiswa nya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{"citationItems":[{"id":"ITEM-1","itemData":{"author":[{"dropping-particle":"","family":"Estiyani","given":"Desy Nur","non-dropping-particle":"","parse-names":false,"suffix":""}],"id":"ITEM-1","issued":{"date-parts":[["2020"]]},"title":"Pengaruh Kecerdasan Emosional dan Efikasi Diri Terhadap Intensi Berwirausaha","type":"article-journal"},"uris":["http://www.mendeley.com/documents/?uuid=95e332f9-a61d-4b7e-b063-71d3e19e7e54"]}],"mendeley":{"formattedCitation":"(Estiyani, 2020)","plainTextFormattedCitation":"(Estiyani, 2020)","previouslyFormattedCitation":"(Estiyani, 2020)"},"properties":{"noteIndex":0},"schema":"https://github.com/citation-style-language/schema/raw/master/csl-citation.json"}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(Estiyani, 2020)</w:t>
      </w:r>
      <w:r w:rsidRPr="00DE67F9">
        <w:rPr>
          <w:rFonts w:ascii="Times New Roman" w:hAnsi="Times New Roman" w:cs="Times New Roman"/>
          <w:sz w:val="24"/>
          <w:szCs w:val="24"/>
        </w:rPr>
        <w:fldChar w:fldCharType="end"/>
      </w:r>
    </w:p>
    <w:p w14:paraId="67D0E53A" w14:textId="77777777" w:rsidR="000A0945" w:rsidRDefault="00326F2E" w:rsidP="000A0945">
      <w:pPr>
        <w:spacing w:after="0" w:line="240" w:lineRule="auto"/>
        <w:ind w:firstLine="567"/>
        <w:jc w:val="both"/>
        <w:rPr>
          <w:rFonts w:ascii="Times New Roman" w:hAnsi="Times New Roman" w:cs="Times New Roman"/>
          <w:sz w:val="24"/>
          <w:szCs w:val="24"/>
        </w:rPr>
      </w:pPr>
      <w:r w:rsidRPr="00695A64">
        <w:rPr>
          <w:rFonts w:ascii="Times New Roman" w:hAnsi="Times New Roman" w:cs="Times New Roman"/>
          <w:i/>
          <w:iCs/>
          <w:sz w:val="24"/>
          <w:szCs w:val="24"/>
        </w:rPr>
        <w:t>Tracer Study</w:t>
      </w:r>
      <w:r>
        <w:rPr>
          <w:rFonts w:ascii="Times New Roman" w:hAnsi="Times New Roman" w:cs="Times New Roman"/>
          <w:sz w:val="24"/>
          <w:szCs w:val="24"/>
        </w:rPr>
        <w:t xml:space="preserve"> merupakan penelitian yang dilakukan untuk mengetahui keberhasilan alumni dalam hal pencarian kerja dan sebagai hasil evaluasi bagi Universitas Negeri Jakarta. </w:t>
      </w:r>
      <w:r w:rsidRPr="002A7790">
        <w:rPr>
          <w:rFonts w:ascii="Times New Roman" w:hAnsi="Times New Roman" w:cs="Times New Roman"/>
          <w:i/>
          <w:iCs/>
          <w:sz w:val="24"/>
          <w:szCs w:val="24"/>
        </w:rPr>
        <w:t>Tracer Study</w:t>
      </w:r>
      <w:r>
        <w:rPr>
          <w:rFonts w:ascii="Times New Roman" w:hAnsi="Times New Roman" w:cs="Times New Roman"/>
          <w:sz w:val="24"/>
          <w:szCs w:val="24"/>
        </w:rPr>
        <w:t xml:space="preserve"> dilakukan oleh Universitas Negeri Jakarta setiap tahunnya. Data yang diperoleh dari </w:t>
      </w:r>
      <w:r w:rsidRPr="002A7790">
        <w:rPr>
          <w:rFonts w:ascii="Times New Roman" w:hAnsi="Times New Roman" w:cs="Times New Roman"/>
          <w:i/>
          <w:iCs/>
          <w:sz w:val="24"/>
          <w:szCs w:val="24"/>
        </w:rPr>
        <w:t>Tracer Study</w:t>
      </w:r>
      <w:r>
        <w:rPr>
          <w:rFonts w:ascii="Times New Roman" w:hAnsi="Times New Roman" w:cs="Times New Roman"/>
          <w:sz w:val="24"/>
          <w:szCs w:val="24"/>
        </w:rPr>
        <w:t xml:space="preserve"> 2018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{"citationItems":[{"id":"ITEM-1","itemData":{"author":[{"dropping-particle":"","family":"Estiyani","given":"Desy Nur","non-dropping-particle":"","parse-names":false,"suffix":""}],"id":"ITEM-1","issued":{"date-parts":[["2020"]]},"title":"Pengaruh Kecerdasan Emosional dan Efikasi Diri Terhadap Intensi Berwirausaha","type":"article-journal"},"uris":["http://www.mendeley.com/documents/?uuid=95e332f9-a61d-4b7e-b063-71d3e19e7e54"]}],"mendeley":{"formattedCitation":"(Estiyani, 2020)","plainTextFormattedCitation":"(Estiyani, 2020)","previouslyFormattedCitation":"(Estiyani, 2020)"},"properties":{"noteIndex":0},"schema":"https://github.com/citation-style-language/schema/raw/master/csl-citation.json"}</w:instrText>
      </w:r>
      <w:r>
        <w:rPr>
          <w:rFonts w:ascii="Times New Roman" w:hAnsi="Times New Roman" w:cs="Times New Roman"/>
          <w:sz w:val="24"/>
          <w:szCs w:val="24"/>
        </w:rPr>
        <w:fldChar w:fldCharType="separate"/>
      </w:r>
      <w:r w:rsidRPr="006D372B">
        <w:rPr>
          <w:rFonts w:ascii="Times New Roman" w:hAnsi="Times New Roman" w:cs="Times New Roman"/>
          <w:noProof/>
          <w:sz w:val="24"/>
          <w:szCs w:val="24"/>
        </w:rPr>
        <w:t>(Estiyani, 2020)</w:t>
      </w:r>
      <w:r>
        <w:rPr>
          <w:rFonts w:ascii="Times New Roman" w:hAnsi="Times New Roman" w:cs="Times New Roman"/>
          <w:sz w:val="24"/>
          <w:szCs w:val="24"/>
        </w:rPr>
        <w:fldChar w:fldCharType="end"/>
      </w:r>
      <w:r>
        <w:rPr>
          <w:rFonts w:ascii="Times New Roman" w:hAnsi="Times New Roman" w:cs="Times New Roman"/>
          <w:sz w:val="24"/>
          <w:szCs w:val="24"/>
        </w:rPr>
        <w:t xml:space="preserve"> mengenai jenis pekerjaan yang alumni pilih dijelaskan bahwa sebanyak 37,9 persen para alumni bekerja pada perusahaan swasta yang bergerak dibidang jasa. Urutan kedua sebanyak 21,1 persen pekerjaan lainnya, urutan ketiga sebanyak 15,5 persen alumni memilih meneruskan sekolah ke jenjang berikutnya, urutan ke empat sebanyak 13,8 persen alumni bekerja di perusahaan swasta, urutan ke lima alumni yang bekerja di Pemerintah (BUMN, BHMN), urutan yang ke enam alumni bekerja pada pemerintah (pusat/departemen), urutan ke tujuh wirausaha atau wiraswasta, dan yang terakhir pemerintah (daerah). Dari jenis pekerjaan diatas menunjukkan bahwa masih rendahnya alumni yang memilih menjadi wirausaha.</w:t>
      </w:r>
    </w:p>
    <w:p w14:paraId="06D323DA" w14:textId="77777777"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Saat ini jumlah wirausahawan masih sedikit hal ini merupakan dampak dari minimnya intensi/niatan berwirausaha. Menurut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{"citationItems":[{"id":"ITEM-1","itemData":{"DOI":"10.15294/eeaj.v8i2.31489","abstract":"Tujuan penelitian ingin mengetahui pengaruh sikap berwirausaha, norma subjektif dan pendidikan kewirausahaan terhadap intensi berwirausaha mahasiswa Pendidikan Ekonomi angkatan 2015 Universitas Negeri Semarang. Populasi penelitian berjumlah 373 mahasiswa. Penentuan ukuran sampel mengguna- kan rumus Slovin dengan jumlah sampel 194 responden. Teknik pengambilan sampel menggunakan pro- portional ranom sampling. Responden ditentukan dengan cara undian. Teknik pengumpulan data meng- gunakan kuesioner. Analisis data menggunakan analisis statistik deskriptif dan analisis regresi berganda. Hasil analisis deskriptif diperoleh bahwa intensi berwirausaha dalam kategori tinggi, sikap berwirausaha dalam kategori baik, norma subjektif dalam kategori mendukung, dan pendidikan kewirausahaan dalam kategori baik. Hasil penelitian menunjukkan bahwa sikap berwirausaha, norma subjektif dan pendidikan kewirausahaan berpengaruh secara simultan terhadap intensi berwirausaha (59,2%). Secara parsial sikap berwirausaha berpengaruh terhadap intensi berwirausaha (31,81%), norma subjektif berpengaruh terhadap intensi berwirausaha (31,81%), sedangkan pendidikan kewirausahaan tidak berpengaruh terhadap intensi berwirausaha (1,90%). Simpulan penelitian terdapat pengaruh sikap berwirausaha, norma subjektif dan pendidikan kewirausahaan secara simultan terhadap intensi berwirausaha sedangkan secara parsial pen- didikan kewirausahaan tidak berpengaruh terhadap intensi berwirausaha mahasiswa Pendidikan Ekonomi angkatan 2015 Universitas Negeri Semarang. Abstract","author":[{"dropping-particle":"","family":"Pratana","given":"Nadin Kalista","non-dropping-particle":"","parse-names":false,"suffix":""},{"dropping-particle":"","family":"Margunani","given":"","non-dropping-particle":"","parse-names":false,"suffix":""}],"container-title":"Economic Education Analysis Journal","id":"ITEM-1","issue":"2","issued":{"date-parts":[["2019"]]},"page":"537","title":"Pengaruh Sikap Berwirausaha, Norma Subjektif dan Pendidikan Kewirausahaan Terhadap Intensi Berwirausaha","type":"article-journal","volume":"8"},"uris":["http://www.mendeley.com/documents/?uuid=6ac89b14-abc3-4758-9e88-85f9f8fa4b55"]}],"mendeley":{"formattedCitation":"(Pratana &amp; Margunani, 2019)","manualFormatting":"Pratana &amp; Margunani, (2019)","plainTextFormattedCitation":"(Pratana &amp; Margunani, 2019)","previouslyFormattedCitation":"(Pratana &amp; Margunani, 2019)"},"properties":{"noteIndex":0},"schema":"https://github.com/citation-style-language/schema/raw/master/csl-citation.json"}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Pratana &amp; Margunani, (2019)</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faktor terpenting dalam berwirausaha adalah intensi berwirausaha. Penelitian menurut Tunjungsari dan Hani dalam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{"citationItems":[{"id":"ITEM-1","itemData":{"DOI":"10.15294/eeaj.v8i2.31489","abstract":"Tujuan penelitian ingin mengetahui pengaruh sikap berwirausaha, norma subjektif dan pendidikan kewirausahaan terhadap intensi berwirausaha mahasiswa Pendidikan Ekonomi angkatan 2015 Universitas Negeri Semarang. Populasi penelitian berjumlah 373 mahasiswa. Penentuan ukuran sampel mengguna- kan rumus Slovin dengan jumlah sampel 194 responden. Teknik pengambilan sampel menggunakan pro- portional ranom sampling. Responden ditentukan dengan cara undian. Teknik pengumpulan data meng- gunakan kuesioner. Analisis data menggunakan analisis statistik deskriptif dan analisis regresi berganda. Hasil analisis deskriptif diperoleh bahwa intensi berwirausaha dalam kategori tinggi, sikap berwirausaha dalam kategori baik, norma subjektif dalam kategori mendukung, dan pendidikan kewirausahaan dalam kategori baik. Hasil penelitian menunjukkan bahwa sikap berwirausaha, norma subjektif dan pendidikan kewirausahaan berpengaruh secara simultan terhadap intensi berwirausaha (59,2%). Secara parsial sikap berwirausaha berpengaruh terhadap intensi berwirausaha (31,81%), norma subjektif berpengaruh terhadap intensi berwirausaha (31,81%), sedangkan pendidikan kewirausahaan tidak berpengaruh terhadap intensi berwirausaha (1,90%). Simpulan penelitian terdapat pengaruh sikap berwirausaha, norma subjektif dan pendidikan kewirausahaan secara simultan terhadap intensi berwirausaha sedangkan secara parsial pen- didikan kewirausahaan tidak berpengaruh terhadap intensi berwirausaha mahasiswa Pendidikan Ekonomi angkatan 2015 Universitas Negeri Semarang. Abstract","author":[{"dropping-particle":"","family":"Pratana","given":"Nadin Kalista","non-dropping-particle":"","parse-names":false,"suffix":""},{"dropping-particle":"","family":"Margunani","given":"","non-dropping-particle":"","parse-names":false,"suffix":""}],"container-title":"Economic Education Analysis Journal","id":"ITEM-1","issue":"2","issued":{"date-parts":[["2019"]]},"page":"537","title":"Pengaruh Sikap Berwirausaha, Norma Subjektif dan Pendidikan Kewirausahaan Terhadap Intensi Berwirausaha","type":"article-journal","volume":"8"},"uris":["http://www.mendeley.com/documents/?uuid=6ac89b14-abc3-4758-9e88-85f9f8fa4b55"]}],"mendeley":{"formattedCitation":"(Pratana &amp; Margunani, 2019)","manualFormatting":"Pratana &amp; Margunani, (2019)","plainTextFormattedCitation":"(Pratana &amp; Margunani, 2019)","previouslyFormattedCitation":"(Pratana &amp; Margunani, 2019)"},"properties":{"noteIndex":0},"schema":"https://github.com/citation-style-language/schema/raw/master/csl-citation.json"}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Pratana &amp; Margunani, (2019)</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intensi berwirausaha merupakan langkah pertama yang perlu dipahami dari sebuah proses pembentukan usaha yang seringkali memerlukan waktu dalam jangka panjang.</w:t>
      </w:r>
    </w:p>
    <w:p w14:paraId="739AC390" w14:textId="59FD87BE" w:rsidR="000A0945" w:rsidRDefault="002F1C00" w:rsidP="000A094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Menurut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{"citationItems":[{"id":"ITEM-1","itemData":{"author":[{"dropping-particle":"","family":"Ajzen","given":"Icek","non-dropping-particle":"","parse-names":false,"suffix":""}],"id":"ITEM-1","issued":{"date-parts":[["1991"]]},"number-of-pages":"181-186","title":"The Theory of Planned Behavior","type":"book"},"uris":["http://www.mendeley.com/documents/?uuid=8dab7986-5909-48b7-a7e0-9a8857887868"]}],"mendeley":{"formattedCitation":"(I. Ajzen, 1991)","manualFormatting":"I. Ajzen, (1991)","plainTextFormattedCitation":"(I. Ajzen, 1991)","previouslyFormattedCitation":"(I. Ajzen, 1991)"},"properties":{"noteIndex":0},"schema":"https://github.com/citation-style-language/schema/raw/master/csl-citation.json"}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Ajzen, (1991)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dalam lewat teori TPB (</w:t>
      </w:r>
      <w:r w:rsidRPr="00DE67F9">
        <w:rPr>
          <w:rFonts w:ascii="Times New Roman" w:hAnsi="Times New Roman" w:cs="Times New Roman"/>
          <w:i/>
          <w:sz w:val="24"/>
          <w:szCs w:val="24"/>
        </w:rPr>
        <w:t>Theory of Planned Behaviour</w:t>
      </w:r>
      <w:r w:rsidRPr="00DE67F9">
        <w:rPr>
          <w:rFonts w:ascii="Times New Roman" w:hAnsi="Times New Roman" w:cs="Times New Roman"/>
          <w:sz w:val="24"/>
          <w:szCs w:val="24"/>
        </w:rPr>
        <w:t xml:space="preserve">) intensi ditentukan oleh tiga determinan penting yaitu sikap terhadap perilaku, norma subjektif dan control perilaku. Dalam penelitian ini, kontrol perilaku, norma subjektif dan sikap terhadap periaku  memiliki arti yang sama dengan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sedangkan sikap terhadap perilaku merupakan salah satu determinan yang mengacu pada evaluasi atau penilaian. Teori ini Kembali dibahas dalam jurnal </w:t>
      </w:r>
      <w:r w:rsidRPr="00DE67F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{"citationItems":[{"id":"ITEM-1","itemData":{"DOI":"10.1080/014904001316896855","ISSN":"01490400","abstract":"Using a mail survey (n = 395) of outdoor recreationists, the theory of planned behavior (Ajzen, 1991) was applied to the prediction and explanation of hunting. In a series of hierarchical regression analyses, it was found that hunting intentions, but not perceptions of behavioral control, contributed to the prediction of self-reported hunting frequency. Hunting intentions, in turn, were strongly influenced by attitudes, subjective norms, and perceptions of behavioral control, and these predictors correlated highly with theoretically derived sets of underlying beliefs. Broad values related to wildlife and to life in general correlated weakly with hunting behavior, and their effects were largely mediated by the components of the theory of planned behavior. © 2001 Taylor &amp; Francis Ltd.","author":[{"dropping-particle":"","family":"Hrubes","given":"Daniel","non-dropping-particle":"","parse-names":false,"suffix":""},{"dropping-particle":"","family":"Ajzen","given":"Icek","non-dropping-particle":"","parse-names":false,"suffix":""},{"dropping-particle":"","family":"Daigle","given":"John","non-dropping-particle":"","parse-names":false,"suffix":""}],"container-title":"Leisure Sciences","id":"ITEM-1","issue":"3","issued":{"date-parts":[["2001"]]},"page":"165-178","title":"Predicting hunting intentions and behavior: An application of the theory of planned behavior","type":"article-journal","volume":"23"},"uris":["http://www.mendeley.com/documents/?uuid=f1fd784d-d187-4308-a352-46b748284502"]}],"mendeley":{"formattedCitation":"(Hrubes et al., 2001)","manualFormatting":"Hrubes et al., (2001)","plainTextFormattedCitation":"(Hrubes et al., 2001)","previouslyFormattedCitation":"(Hrubes et al., 2001)"},"properties":{"noteIndex":0},"schema":"https://github.com/citation-style-language/schema/raw/master/csl-citation.json"}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Hrubes et al., (2001)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teori TPB ini dipandu oleh tiga jenis pertimbangan: keyakinan perilaku, keyakinan normatif, keyakinan kontrol. Dalam kelompoknya masing-maisng keyakinan perilaku menghasilkan sikap yang menguntungkan atau tidak menguntungkan terhadap perilaku tersebut, keyakinan normatif memghasilkan tekanan sosial yang dirasakan atau norma subjektif, dan yang terakhir mengontrol keyakinan menimbulkan kontrol perilaku yang dirasakan, kemudahan atau kesulitan yang dirasakan dalam melakukan tingkah laku. Dan dalam kombinasi ini mengarah pada pembentukan niat perilaku atau intensi. </w:t>
      </w:r>
    </w:p>
    <w:p w14:paraId="12801BC8" w14:textId="027B7E15" w:rsidR="00711BD5" w:rsidRDefault="00E720FE" w:rsidP="00711BD5">
      <w:pPr>
        <w:spacing w:after="0" w:line="240" w:lineRule="auto"/>
        <w:ind w:firstLine="567"/>
        <w:jc w:val="both"/>
        <w:rPr>
          <w:rFonts w:ascii="Times New Roman" w:hAnsi="Times New Roman" w:cs="Times New Roman"/>
          <w:sz w:val="24"/>
          <w:szCs w:val="24"/>
        </w:rPr>
      </w:pPr>
      <w:r w:rsidRPr="00E720FE">
        <w:rPr>
          <w:rFonts w:ascii="Times New Roman" w:hAnsi="Times New Roman" w:cs="Times New Roman"/>
          <w:sz w:val="24"/>
          <w:szCs w:val="24"/>
        </w:rPr>
        <w:t>Kreatifitas</w:t>
      </w:r>
      <w:r w:rsidR="002F1C00" w:rsidRPr="00DE67F9">
        <w:rPr>
          <w:rFonts w:ascii="Times New Roman" w:hAnsi="Times New Roman" w:cs="Times New Roman"/>
          <w:sz w:val="24"/>
          <w:szCs w:val="24"/>
        </w:rPr>
        <w:t xml:space="preserve"> adalah kemampuan untuk menghasilkan gagasan. wawasan, penemuan atau obyek seni yang baru untuk mengatasi suatu kesulitan, yang dibutuhkan sosok </w:t>
      </w:r>
      <w:r w:rsidR="002F1C00" w:rsidRPr="00DE67F9">
        <w:rPr>
          <w:rFonts w:ascii="Times New Roman" w:hAnsi="Times New Roman" w:cs="Times New Roman"/>
          <w:i/>
          <w:sz w:val="24"/>
          <w:szCs w:val="24"/>
        </w:rPr>
        <w:t xml:space="preserve">entrepreneur, </w:t>
      </w:r>
      <w:r w:rsidR="002F1C00" w:rsidRPr="00DE67F9">
        <w:rPr>
          <w:rFonts w:ascii="Times New Roman" w:hAnsi="Times New Roman" w:cs="Times New Roman"/>
          <w:sz w:val="24"/>
          <w:szCs w:val="24"/>
        </w:rPr>
        <w:t xml:space="preserve">karena mampu menjadi sumber inovasi yang terus menerus, dengan indikator yang digunakan adalah kelancaran, fleksibel, keaslian, elaborasi, transformasi, dan evaluasi. Indikator kelancaran, fleksibel, keaslian, dan elaborasi. Individu yang kreatif, semakin besar </w:t>
      </w:r>
      <w:r w:rsidR="002F1C00" w:rsidRPr="00DE67F9">
        <w:rPr>
          <w:rFonts w:ascii="Times New Roman" w:hAnsi="Times New Roman" w:cs="Times New Roman"/>
          <w:sz w:val="24"/>
          <w:szCs w:val="24"/>
        </w:rPr>
        <w:lastRenderedPageBreak/>
        <w:t xml:space="preserve">kemungkinannya untuk terlibat dalam kewirausahaan, oleh karena itu </w:t>
      </w:r>
      <w:r w:rsidRPr="00E720FE">
        <w:rPr>
          <w:rFonts w:ascii="Times New Roman" w:hAnsi="Times New Roman" w:cs="Times New Roman"/>
          <w:sz w:val="24"/>
          <w:szCs w:val="24"/>
        </w:rPr>
        <w:t>kreatifitas</w:t>
      </w:r>
      <w:r w:rsidR="002F1C00" w:rsidRPr="00DE67F9">
        <w:rPr>
          <w:rFonts w:ascii="Times New Roman" w:hAnsi="Times New Roman" w:cs="Times New Roman"/>
          <w:sz w:val="24"/>
          <w:szCs w:val="24"/>
        </w:rPr>
        <w:t xml:space="preserve"> telah diindikasikann sebagai pemicu intensi kewirausahaan</w:t>
      </w:r>
      <w:r w:rsidR="00992C9C">
        <w:rPr>
          <w:rFonts w:ascii="Times New Roman" w:hAnsi="Times New Roman" w:cs="Times New Roman"/>
          <w:sz w:val="24"/>
          <w:szCs w:val="24"/>
        </w:rPr>
        <w:t xml:space="preserve"> </w:t>
      </w:r>
      <w:r w:rsidR="002F1C00" w:rsidRPr="00DE67F9">
        <w:rPr>
          <w:rFonts w:ascii="Times New Roman" w:hAnsi="Times New Roman" w:cs="Times New Roman"/>
          <w:sz w:val="24"/>
          <w:szCs w:val="24"/>
        </w:rPr>
        <w:fldChar w:fldCharType="begin" w:fldLock="1"/>
      </w:r>
      <w:r w:rsidR="00E01380">
        <w:rPr>
          <w:rFonts w:ascii="Times New Roman" w:hAnsi="Times New Roman" w:cs="Times New Roman"/>
          <w:sz w:val="24"/>
          <w:szCs w:val="24"/>
        </w:rPr>
        <w:instrText>ADDIN CSL_CITATION {"citationItems":[{"id":"ITEM-1","itemData":{"author":[{"dropping-particle":"","family":"Yohanna","given":"Larisa","non-dropping-particle":"","parse-names":false,"suffix":""},{"dropping-particle":"","family":"Wijono","given":"Dwijo","non-dropping-particle":"","parse-names":false,"suffix":""},{"dropping-particle":"","family":"Inggris","given":"Pendidikan Bahasa","non-dropping-particle":"","parse-names":false,"suffix":""},{"dropping-particle":"","family":"Bahasa","given":"Falkutas","non-dropping-particle":"","parse-names":false,"suffix":""}],"id":"ITEM-1","issue":"1","issued":{"date-parts":[["2016"]]},"page":"35-36","title":"INTENSI BERWIRAUSAHA DITINJAU DARI KREATIVITAS DAN KECERDASAN EMOSIONAL","type":"article-journal","volume":"8"},"uris":["http://www.mendeley.com/documents/?uuid=475c13f7-832d-4349-936b-4eb9b7600492"]}],"mendeley":{"formattedCitation":"(Yohanna, Wijono, et al., 2016)","plainTextFormattedCitation":"(Yohanna, Wijono, et al., 2016)","previouslyFormattedCitation":"(Yohanna, Wijono, et al., 2016)"},"properties":{"noteIndex":0},"schema":"https://github.com/citation-style-language/schema/raw/master/csl-citation.json"}</w:instrText>
      </w:r>
      <w:r w:rsidR="002F1C00" w:rsidRPr="00DE67F9">
        <w:rPr>
          <w:rFonts w:ascii="Times New Roman" w:hAnsi="Times New Roman" w:cs="Times New Roman"/>
          <w:sz w:val="24"/>
          <w:szCs w:val="24"/>
        </w:rPr>
        <w:fldChar w:fldCharType="separate"/>
      </w:r>
      <w:r w:rsidR="006F4FE6" w:rsidRPr="006F4FE6">
        <w:rPr>
          <w:rFonts w:ascii="Times New Roman" w:hAnsi="Times New Roman" w:cs="Times New Roman"/>
          <w:noProof/>
          <w:sz w:val="24"/>
          <w:szCs w:val="24"/>
        </w:rPr>
        <w:t>(Yohanna et al., 2016)</w:t>
      </w:r>
      <w:r w:rsidR="002F1C00" w:rsidRPr="00DE67F9">
        <w:rPr>
          <w:rFonts w:ascii="Times New Roman" w:hAnsi="Times New Roman" w:cs="Times New Roman"/>
          <w:sz w:val="24"/>
          <w:szCs w:val="24"/>
        </w:rPr>
        <w:fldChar w:fldCharType="end"/>
      </w:r>
      <w:r w:rsidR="00992C9C">
        <w:rPr>
          <w:rFonts w:ascii="Times New Roman" w:hAnsi="Times New Roman" w:cs="Times New Roman"/>
          <w:sz w:val="24"/>
          <w:szCs w:val="24"/>
        </w:rPr>
        <w:t>.</w:t>
      </w:r>
    </w:p>
    <w:p w14:paraId="155C9898" w14:textId="77777777" w:rsidR="00711BD5" w:rsidRDefault="002F1C00" w:rsidP="00711BD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Sedangkan sikap kewirausahaan yaitu ketika seorang individu menetapkan suatu  perilaku yang dipercaya dapat dikendalikan dengan baik, karena telah mendapatkan pelatihan di bidang tertentu atau dengan mendapatkan rangsangan dari lingkungan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{"citationItems":[{"id":"ITEM-1","itemData":{"DOI":"10.1080/03075079.2018.1539959","ISSN":"1470174X","abstract":"When studying entrepreneur’s intentions, researchers have mainly relied on the theory of planned behaviour model developed by Ajzen (1991. “The Theory of Planned Behavior.” Organizational Behavior and Human Decision Processes 50 (2): 179–211) which includes personal variables such as subjective norms, attitude and perception of behavioural control. However, it may be affected, mediated or moderated by other variables or situational factors that influence the relationships between these predictors and intention. The aim of the present study is to analyse the moderating effect of attitudes on the link between the perception of behavioural control and intentions. For this purpose, Partial Least Squares Structural Equations Modeling (PLS-SEM) were used in a sample of 654 last year students from an Spanish University. The results highlight the important role that attitudes play as moderator of business intentions, since the direct effect of perceived control behaviour on intentions increases as attitudes increase. It is also worthy to stress the positive effect that the learning process and subjective norms have on entrepreneurs perceived control behaviour.","author":[{"dropping-particle":"","family":"Sancho","given":"Lechuga","non-dropping-particle":"","parse-names":false,"suffix":""},{"dropping-particle":"","family":"Paula","given":"María","non-dropping-particle":"","parse-names":false,"suffix":""},{"dropping-particle":"","family":"Martín-Navarro","given":"","non-dropping-particle":"","parse-names":false,"suffix":""},{"dropping-particle":"","family":"Alicia","given":"","non-dropping-particle":"","parse-names":false,"suffix":""},{"dropping-particle":"","family":"Ramos-Rodríguez","given":"","non-dropping-particle":"","parse-names":false,"suffix":""},{"dropping-particle":"","family":"Rafael","given":"Antonio","non-dropping-particle":"","parse-names":false,"suffix":""}],"container-title":"Studies in Higher Education","id":"ITEM-1","issue":"2","issued":{"date-parts":[["2020"]]},"page":"416-433","publisher":"Taylor &amp; Francis","title":"Will they end up doing what they like? the moderating role of the attitude towards entrepreneurship in the formation of entrepreneurial intentions","type":"article-journal","volume":"45"},"uris":["http://www.mendeley.com/documents/?uuid=84a489b5-9b16-4cee-903b-6833b7e1c883"]}],"mendeley":{"formattedCitation":"(Sancho et al., 2020)","plainTextFormattedCitation":"(Sancho et al., 2020)","previouslyFormattedCitation":"(Sancho et al., 2020)"},"properties":{"noteIndex":0},"schema":"https://github.com/citation-style-language/schema/raw/master/csl-citation.json"}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(Sancho et al., 2020)</w:t>
      </w:r>
      <w:r w:rsidRPr="00DE67F9">
        <w:rPr>
          <w:rFonts w:ascii="Times New Roman" w:hAnsi="Times New Roman" w:cs="Times New Roman"/>
          <w:sz w:val="24"/>
          <w:szCs w:val="24"/>
        </w:rPr>
        <w:fldChar w:fldCharType="end"/>
      </w:r>
    </w:p>
    <w:p w14:paraId="267F3728" w14:textId="1C56C581" w:rsidR="002F1C00" w:rsidRDefault="002F1C00" w:rsidP="00711BD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Dari penjelasan di atas diketahui bahwa masih minim keinginan mahasiswa untuk berwirausaha, hal ini didukung melalui survei awal yang dilakukan oleh peneliti menggunakan google form kepada 50 responden dapat dilihat pada gambar dibawah ini:</w:t>
      </w:r>
    </w:p>
    <w:p w14:paraId="47E3A7E0" w14:textId="77777777" w:rsidR="00711BD5" w:rsidRPr="00DE67F9" w:rsidRDefault="00711BD5" w:rsidP="00711BD5">
      <w:pPr>
        <w:spacing w:after="0" w:line="240" w:lineRule="auto"/>
        <w:ind w:firstLine="567"/>
        <w:jc w:val="both"/>
        <w:rPr>
          <w:rFonts w:ascii="Times New Roman" w:hAnsi="Times New Roman" w:cs="Times New Roman"/>
          <w:sz w:val="24"/>
          <w:szCs w:val="24"/>
        </w:rPr>
      </w:pPr>
    </w:p>
    <w:p w14:paraId="5372419F" w14:textId="645B5274" w:rsidR="002E7761" w:rsidRDefault="002F1C00" w:rsidP="00D44DD0">
      <w:pPr>
        <w:spacing w:after="0" w:line="240" w:lineRule="auto"/>
        <w:jc w:val="center"/>
        <w:rPr>
          <w:rFonts w:ascii="Times New Roman" w:hAnsi="Times New Roman" w:cs="Times New Roman"/>
          <w:b/>
          <w:bCs/>
          <w:sz w:val="24"/>
          <w:szCs w:val="24"/>
        </w:rPr>
      </w:pPr>
      <w:r w:rsidRPr="00DE67F9">
        <w:rPr>
          <w:rFonts w:ascii="Times New Roman" w:hAnsi="Times New Roman" w:cs="Times New Roman"/>
          <w:noProof/>
          <w:sz w:val="24"/>
          <w:szCs w:val="24"/>
          <w:lang w:val="id-ID" w:eastAsia="id-ID"/>
        </w:rPr>
        <w:drawing>
          <wp:inline distT="0" distB="0" distL="0" distR="0" wp14:anchorId="59B4C734" wp14:editId="3DEAAC24">
            <wp:extent cx="3184635" cy="1781503"/>
            <wp:effectExtent l="0" t="0" r="1587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29788B" w14:textId="1DC51B6A" w:rsidR="002F1C00" w:rsidRPr="00711BD5" w:rsidRDefault="002F1C00" w:rsidP="00711BD5">
      <w:pPr>
        <w:pStyle w:val="Caption"/>
        <w:spacing w:after="0"/>
        <w:jc w:val="center"/>
        <w:rPr>
          <w:rFonts w:ascii="Times New Roman" w:hAnsi="Times New Roman" w:cs="Times New Roman"/>
          <w:b/>
          <w:bCs/>
          <w:i w:val="0"/>
          <w:iCs w:val="0"/>
          <w:color w:val="000000" w:themeColor="text1"/>
          <w:sz w:val="24"/>
          <w:szCs w:val="24"/>
        </w:rPr>
      </w:pPr>
      <w:bookmarkStart w:id="1" w:name="_Toc70935259"/>
      <w:bookmarkStart w:id="2" w:name="_Toc78574163"/>
      <w:r w:rsidRPr="00711BD5">
        <w:rPr>
          <w:rFonts w:ascii="Times New Roman" w:hAnsi="Times New Roman" w:cs="Times New Roman"/>
          <w:b/>
          <w:bCs/>
          <w:i w:val="0"/>
          <w:iCs w:val="0"/>
          <w:color w:val="000000" w:themeColor="text1"/>
          <w:sz w:val="24"/>
          <w:szCs w:val="24"/>
        </w:rPr>
        <w:t xml:space="preserve">Gambar </w:t>
      </w:r>
      <w:r w:rsidR="00A325BA">
        <w:rPr>
          <w:rFonts w:ascii="Times New Roman" w:hAnsi="Times New Roman" w:cs="Times New Roman"/>
          <w:b/>
          <w:bCs/>
          <w:i w:val="0"/>
          <w:iCs w:val="0"/>
          <w:color w:val="000000" w:themeColor="text1"/>
          <w:sz w:val="24"/>
          <w:szCs w:val="24"/>
        </w:rPr>
        <w:t>2</w:t>
      </w:r>
      <w:r w:rsidRPr="00711BD5">
        <w:rPr>
          <w:rFonts w:ascii="Times New Roman" w:hAnsi="Times New Roman" w:cs="Times New Roman"/>
          <w:b/>
          <w:bCs/>
          <w:i w:val="0"/>
          <w:iCs w:val="0"/>
          <w:color w:val="000000" w:themeColor="text1"/>
          <w:sz w:val="24"/>
          <w:szCs w:val="24"/>
        </w:rPr>
        <w:t xml:space="preserve">.Pekerjaan yang </w:t>
      </w:r>
      <w:r w:rsidR="00711BD5" w:rsidRPr="00711BD5">
        <w:rPr>
          <w:rFonts w:ascii="Times New Roman" w:hAnsi="Times New Roman" w:cs="Times New Roman"/>
          <w:b/>
          <w:bCs/>
          <w:i w:val="0"/>
          <w:iCs w:val="0"/>
          <w:color w:val="000000" w:themeColor="text1"/>
          <w:sz w:val="24"/>
          <w:szCs w:val="24"/>
        </w:rPr>
        <w:t>D</w:t>
      </w:r>
      <w:r w:rsidRPr="00711BD5">
        <w:rPr>
          <w:rFonts w:ascii="Times New Roman" w:hAnsi="Times New Roman" w:cs="Times New Roman"/>
          <w:b/>
          <w:bCs/>
          <w:i w:val="0"/>
          <w:iCs w:val="0"/>
          <w:color w:val="000000" w:themeColor="text1"/>
          <w:sz w:val="24"/>
          <w:szCs w:val="24"/>
        </w:rPr>
        <w:t xml:space="preserve">iinginkan </w:t>
      </w:r>
      <w:r w:rsidR="00711BD5" w:rsidRPr="00711BD5">
        <w:rPr>
          <w:rFonts w:ascii="Times New Roman" w:hAnsi="Times New Roman" w:cs="Times New Roman"/>
          <w:b/>
          <w:bCs/>
          <w:i w:val="0"/>
          <w:iCs w:val="0"/>
          <w:color w:val="000000" w:themeColor="text1"/>
          <w:sz w:val="24"/>
          <w:szCs w:val="24"/>
        </w:rPr>
        <w:t>S</w:t>
      </w:r>
      <w:r w:rsidRPr="00711BD5">
        <w:rPr>
          <w:rFonts w:ascii="Times New Roman" w:hAnsi="Times New Roman" w:cs="Times New Roman"/>
          <w:b/>
          <w:bCs/>
          <w:i w:val="0"/>
          <w:iCs w:val="0"/>
          <w:color w:val="000000" w:themeColor="text1"/>
          <w:sz w:val="24"/>
          <w:szCs w:val="24"/>
        </w:rPr>
        <w:t xml:space="preserve">etelah </w:t>
      </w:r>
      <w:r w:rsidR="00711BD5" w:rsidRPr="00711BD5">
        <w:rPr>
          <w:rFonts w:ascii="Times New Roman" w:hAnsi="Times New Roman" w:cs="Times New Roman"/>
          <w:b/>
          <w:bCs/>
          <w:i w:val="0"/>
          <w:iCs w:val="0"/>
          <w:color w:val="000000" w:themeColor="text1"/>
          <w:sz w:val="24"/>
          <w:szCs w:val="24"/>
        </w:rPr>
        <w:t>L</w:t>
      </w:r>
      <w:r w:rsidRPr="00711BD5">
        <w:rPr>
          <w:rFonts w:ascii="Times New Roman" w:hAnsi="Times New Roman" w:cs="Times New Roman"/>
          <w:b/>
          <w:bCs/>
          <w:i w:val="0"/>
          <w:iCs w:val="0"/>
          <w:color w:val="000000" w:themeColor="text1"/>
          <w:sz w:val="24"/>
          <w:szCs w:val="24"/>
        </w:rPr>
        <w:t>ulus</w:t>
      </w:r>
      <w:bookmarkEnd w:id="1"/>
      <w:bookmarkEnd w:id="2"/>
    </w:p>
    <w:p w14:paraId="7D023BB1" w14:textId="21D7D793" w:rsidR="002F1C00" w:rsidRPr="00DE67F9" w:rsidRDefault="002F1C00" w:rsidP="00711BD5">
      <w:pPr>
        <w:spacing w:after="0" w:line="240" w:lineRule="auto"/>
        <w:jc w:val="center"/>
        <w:rPr>
          <w:rFonts w:ascii="Times New Roman" w:hAnsi="Times New Roman" w:cs="Times New Roman"/>
          <w:sz w:val="20"/>
          <w:szCs w:val="20"/>
        </w:rPr>
      </w:pPr>
      <w:r w:rsidRPr="00DE67F9">
        <w:rPr>
          <w:rFonts w:ascii="Times New Roman" w:hAnsi="Times New Roman" w:cs="Times New Roman"/>
          <w:sz w:val="20"/>
          <w:szCs w:val="20"/>
        </w:rPr>
        <w:t xml:space="preserve">Sumber: Diolah oleh penulis </w:t>
      </w:r>
      <w:r w:rsidR="00711BD5">
        <w:rPr>
          <w:rFonts w:ascii="Times New Roman" w:hAnsi="Times New Roman" w:cs="Times New Roman"/>
          <w:sz w:val="20"/>
          <w:szCs w:val="20"/>
        </w:rPr>
        <w:t>(2021)</w:t>
      </w:r>
    </w:p>
    <w:p w14:paraId="59B8F547" w14:textId="77777777" w:rsidR="002F1C00" w:rsidRPr="00DE67F9" w:rsidRDefault="002F1C00" w:rsidP="00D44DD0">
      <w:pPr>
        <w:spacing w:after="0" w:line="240" w:lineRule="auto"/>
        <w:rPr>
          <w:rFonts w:ascii="Times New Roman" w:hAnsi="Times New Roman" w:cs="Times New Roman"/>
        </w:rPr>
      </w:pPr>
      <w:r w:rsidRPr="00DE67F9">
        <w:rPr>
          <w:rFonts w:ascii="Times New Roman" w:hAnsi="Times New Roman" w:cs="Times New Roman"/>
        </w:rPr>
        <w:tab/>
      </w:r>
      <w:r w:rsidRPr="00DE67F9">
        <w:rPr>
          <w:rFonts w:ascii="Times New Roman" w:hAnsi="Times New Roman" w:cs="Times New Roman"/>
        </w:rPr>
        <w:tab/>
      </w:r>
    </w:p>
    <w:p w14:paraId="27A687ED" w14:textId="7FE780DB" w:rsidR="002F1C00" w:rsidRDefault="002F1C00" w:rsidP="008B103F">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Berdasarkan gambar</w:t>
      </w:r>
      <w:r w:rsidR="00EB4D42">
        <w:rPr>
          <w:rFonts w:ascii="Times New Roman" w:hAnsi="Times New Roman" w:cs="Times New Roman"/>
          <w:sz w:val="24"/>
          <w:szCs w:val="24"/>
        </w:rPr>
        <w:t xml:space="preserve"> </w:t>
      </w:r>
      <w:r w:rsidR="00A325BA">
        <w:rPr>
          <w:rFonts w:ascii="Times New Roman" w:hAnsi="Times New Roman" w:cs="Times New Roman"/>
          <w:sz w:val="24"/>
          <w:szCs w:val="24"/>
        </w:rPr>
        <w:t>2</w:t>
      </w:r>
      <w:r w:rsidRPr="00DE67F9">
        <w:rPr>
          <w:rFonts w:ascii="Times New Roman" w:hAnsi="Times New Roman" w:cs="Times New Roman"/>
          <w:sz w:val="24"/>
          <w:szCs w:val="24"/>
        </w:rPr>
        <w:t xml:space="preserve"> tersebut dapat dijelaskan bahwa jenis pekerjaan Pegawai Negeri Sipil menempati urutan pertama sebanyak 52 persen, menempati urutan ke dua sebanyak 24 persen untuk wirausaha, pegawai negeri sipil urutan ke tiga sebanyak 18 persen, dan diurutan terakhir sebanyak 6 persen untuk pekerjaan guru/akademis. Walaupun dari survei tersebut menjadi wirausaha menempati urutan ke dua akan tetapi tidak sebanding dengan presentase menjadi pegawai negeri sipil yang hasilnya setengah dari total dari presentase.</w:t>
      </w:r>
    </w:p>
    <w:p w14:paraId="0A71D7C3" w14:textId="77777777" w:rsidR="00B02485" w:rsidRDefault="00B02485" w:rsidP="00B02485">
      <w:pPr>
        <w:spacing w:after="0" w:line="240" w:lineRule="auto"/>
        <w:ind w:firstLine="567"/>
        <w:jc w:val="both"/>
        <w:rPr>
          <w:rFonts w:ascii="Times New Roman" w:hAnsi="Times New Roman" w:cs="Times New Roman"/>
          <w:sz w:val="24"/>
          <w:szCs w:val="24"/>
        </w:rPr>
      </w:pPr>
    </w:p>
    <w:p w14:paraId="559859B1" w14:textId="54F333D0" w:rsidR="002F1C00" w:rsidRPr="00DE67F9" w:rsidRDefault="002F1C00" w:rsidP="008B103F">
      <w:pPr>
        <w:spacing w:after="0" w:line="240" w:lineRule="auto"/>
        <w:jc w:val="center"/>
        <w:rPr>
          <w:rFonts w:ascii="Times New Roman" w:hAnsi="Times New Roman" w:cs="Times New Roman"/>
          <w:sz w:val="24"/>
          <w:szCs w:val="24"/>
        </w:rPr>
      </w:pPr>
      <w:r w:rsidRPr="00DE67F9">
        <w:rPr>
          <w:rFonts w:ascii="Times New Roman" w:hAnsi="Times New Roman" w:cs="Times New Roman"/>
          <w:noProof/>
          <w:sz w:val="24"/>
          <w:szCs w:val="24"/>
          <w:lang w:val="id-ID" w:eastAsia="id-ID"/>
        </w:rPr>
        <w:drawing>
          <wp:inline distT="0" distB="0" distL="0" distR="0" wp14:anchorId="11179C4A" wp14:editId="10C634DB">
            <wp:extent cx="3486150" cy="1638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BD61B5" w14:textId="77777777" w:rsidR="00B02485" w:rsidRDefault="00B02485" w:rsidP="00B02485">
      <w:pPr>
        <w:pStyle w:val="Caption"/>
        <w:spacing w:after="0"/>
        <w:rPr>
          <w:rFonts w:ascii="Times New Roman" w:hAnsi="Times New Roman" w:cs="Times New Roman"/>
          <w:b/>
          <w:bCs/>
          <w:i w:val="0"/>
          <w:iCs w:val="0"/>
          <w:color w:val="000000" w:themeColor="text1"/>
          <w:sz w:val="24"/>
          <w:szCs w:val="24"/>
        </w:rPr>
      </w:pPr>
    </w:p>
    <w:p w14:paraId="3D9EADD7" w14:textId="77777777" w:rsidR="00B02485" w:rsidRDefault="00B02485" w:rsidP="008B103F">
      <w:pPr>
        <w:pStyle w:val="Caption"/>
        <w:spacing w:after="0"/>
        <w:jc w:val="center"/>
        <w:rPr>
          <w:rFonts w:ascii="Times New Roman" w:hAnsi="Times New Roman" w:cs="Times New Roman"/>
          <w:b/>
          <w:bCs/>
          <w:i w:val="0"/>
          <w:iCs w:val="0"/>
          <w:color w:val="000000" w:themeColor="text1"/>
          <w:sz w:val="24"/>
          <w:szCs w:val="24"/>
        </w:rPr>
      </w:pPr>
    </w:p>
    <w:p w14:paraId="59979AC8" w14:textId="3F15CA2E" w:rsidR="002F1C00" w:rsidRPr="001B25F4" w:rsidRDefault="002F1C00" w:rsidP="008B103F">
      <w:pPr>
        <w:pStyle w:val="Caption"/>
        <w:spacing w:after="0"/>
        <w:jc w:val="center"/>
        <w:rPr>
          <w:rFonts w:ascii="Times New Roman" w:hAnsi="Times New Roman" w:cs="Times New Roman"/>
          <w:b/>
          <w:bCs/>
          <w:i w:val="0"/>
          <w:iCs w:val="0"/>
          <w:color w:val="000000" w:themeColor="text1"/>
          <w:sz w:val="24"/>
          <w:szCs w:val="24"/>
        </w:rPr>
      </w:pPr>
      <w:r w:rsidRPr="001B25F4">
        <w:rPr>
          <w:rFonts w:ascii="Times New Roman" w:hAnsi="Times New Roman" w:cs="Times New Roman"/>
          <w:b/>
          <w:bCs/>
          <w:i w:val="0"/>
          <w:iCs w:val="0"/>
          <w:color w:val="000000" w:themeColor="text1"/>
          <w:sz w:val="24"/>
          <w:szCs w:val="24"/>
        </w:rPr>
        <w:t xml:space="preserve">Gambar </w:t>
      </w:r>
      <w:r w:rsidR="00A325BA">
        <w:rPr>
          <w:rFonts w:ascii="Times New Roman" w:hAnsi="Times New Roman" w:cs="Times New Roman"/>
          <w:b/>
          <w:bCs/>
          <w:i w:val="0"/>
          <w:iCs w:val="0"/>
          <w:color w:val="000000" w:themeColor="text1"/>
          <w:sz w:val="24"/>
          <w:szCs w:val="24"/>
        </w:rPr>
        <w:t>3</w:t>
      </w:r>
      <w:r w:rsidR="008B103F" w:rsidRPr="001B25F4">
        <w:rPr>
          <w:rFonts w:ascii="Times New Roman" w:hAnsi="Times New Roman" w:cs="Times New Roman"/>
          <w:b/>
          <w:bCs/>
          <w:i w:val="0"/>
          <w:iCs w:val="0"/>
          <w:color w:val="000000" w:themeColor="text1"/>
          <w:sz w:val="24"/>
          <w:szCs w:val="24"/>
        </w:rPr>
        <w:t>.</w:t>
      </w:r>
      <w:r w:rsidRPr="001B25F4">
        <w:rPr>
          <w:rFonts w:ascii="Times New Roman" w:hAnsi="Times New Roman" w:cs="Times New Roman"/>
          <w:color w:val="000000" w:themeColor="text1"/>
          <w:sz w:val="24"/>
          <w:szCs w:val="24"/>
        </w:rPr>
        <w:t xml:space="preserve"> </w:t>
      </w:r>
      <w:r w:rsidRPr="001B25F4">
        <w:rPr>
          <w:rFonts w:ascii="Times New Roman" w:hAnsi="Times New Roman" w:cs="Times New Roman"/>
          <w:b/>
          <w:bCs/>
          <w:i w:val="0"/>
          <w:iCs w:val="0"/>
          <w:color w:val="000000" w:themeColor="text1"/>
          <w:sz w:val="24"/>
          <w:szCs w:val="24"/>
        </w:rPr>
        <w:t xml:space="preserve">Kekhawatiran </w:t>
      </w:r>
      <w:r w:rsidR="008B103F" w:rsidRPr="001B25F4">
        <w:rPr>
          <w:rFonts w:ascii="Times New Roman" w:hAnsi="Times New Roman" w:cs="Times New Roman"/>
          <w:b/>
          <w:bCs/>
          <w:i w:val="0"/>
          <w:iCs w:val="0"/>
          <w:color w:val="000000" w:themeColor="text1"/>
          <w:sz w:val="24"/>
          <w:szCs w:val="24"/>
        </w:rPr>
        <w:t>d</w:t>
      </w:r>
      <w:r w:rsidRPr="001B25F4">
        <w:rPr>
          <w:rFonts w:ascii="Times New Roman" w:hAnsi="Times New Roman" w:cs="Times New Roman"/>
          <w:b/>
          <w:bCs/>
          <w:i w:val="0"/>
          <w:iCs w:val="0"/>
          <w:color w:val="000000" w:themeColor="text1"/>
          <w:sz w:val="24"/>
          <w:szCs w:val="24"/>
        </w:rPr>
        <w:t xml:space="preserve">alam </w:t>
      </w:r>
      <w:r w:rsidR="008B103F" w:rsidRPr="001B25F4">
        <w:rPr>
          <w:rFonts w:ascii="Times New Roman" w:hAnsi="Times New Roman" w:cs="Times New Roman"/>
          <w:b/>
          <w:bCs/>
          <w:i w:val="0"/>
          <w:iCs w:val="0"/>
          <w:color w:val="000000" w:themeColor="text1"/>
          <w:sz w:val="24"/>
          <w:szCs w:val="24"/>
        </w:rPr>
        <w:t>M</w:t>
      </w:r>
      <w:r w:rsidRPr="001B25F4">
        <w:rPr>
          <w:rFonts w:ascii="Times New Roman" w:hAnsi="Times New Roman" w:cs="Times New Roman"/>
          <w:b/>
          <w:bCs/>
          <w:i w:val="0"/>
          <w:iCs w:val="0"/>
          <w:color w:val="000000" w:themeColor="text1"/>
          <w:sz w:val="24"/>
          <w:szCs w:val="24"/>
        </w:rPr>
        <w:t xml:space="preserve">emiliki </w:t>
      </w:r>
      <w:r w:rsidR="008B103F" w:rsidRPr="001B25F4">
        <w:rPr>
          <w:rFonts w:ascii="Times New Roman" w:hAnsi="Times New Roman" w:cs="Times New Roman"/>
          <w:b/>
          <w:bCs/>
          <w:i w:val="0"/>
          <w:iCs w:val="0"/>
          <w:color w:val="000000" w:themeColor="text1"/>
          <w:sz w:val="24"/>
          <w:szCs w:val="24"/>
        </w:rPr>
        <w:t>U</w:t>
      </w:r>
      <w:r w:rsidRPr="001B25F4">
        <w:rPr>
          <w:rFonts w:ascii="Times New Roman" w:hAnsi="Times New Roman" w:cs="Times New Roman"/>
          <w:b/>
          <w:bCs/>
          <w:i w:val="0"/>
          <w:iCs w:val="0"/>
          <w:color w:val="000000" w:themeColor="text1"/>
          <w:sz w:val="24"/>
          <w:szCs w:val="24"/>
        </w:rPr>
        <w:t xml:space="preserve">saha </w:t>
      </w:r>
      <w:r w:rsidR="008B103F" w:rsidRPr="001B25F4">
        <w:rPr>
          <w:rFonts w:ascii="Times New Roman" w:hAnsi="Times New Roman" w:cs="Times New Roman"/>
          <w:b/>
          <w:bCs/>
          <w:i w:val="0"/>
          <w:iCs w:val="0"/>
          <w:color w:val="000000" w:themeColor="text1"/>
          <w:sz w:val="24"/>
          <w:szCs w:val="24"/>
        </w:rPr>
        <w:t>B</w:t>
      </w:r>
      <w:r w:rsidRPr="001B25F4">
        <w:rPr>
          <w:rFonts w:ascii="Times New Roman" w:hAnsi="Times New Roman" w:cs="Times New Roman"/>
          <w:b/>
          <w:bCs/>
          <w:i w:val="0"/>
          <w:iCs w:val="0"/>
          <w:color w:val="000000" w:themeColor="text1"/>
          <w:sz w:val="24"/>
          <w:szCs w:val="24"/>
        </w:rPr>
        <w:t>aru</w:t>
      </w:r>
    </w:p>
    <w:p w14:paraId="2819C40D" w14:textId="2A41887E" w:rsidR="002F1C00" w:rsidRPr="00DE67F9" w:rsidRDefault="002F1C00" w:rsidP="008B103F">
      <w:pPr>
        <w:spacing w:after="0" w:line="240" w:lineRule="auto"/>
        <w:jc w:val="center"/>
        <w:rPr>
          <w:rFonts w:ascii="Times New Roman" w:hAnsi="Times New Roman" w:cs="Times New Roman"/>
          <w:sz w:val="20"/>
          <w:szCs w:val="20"/>
        </w:rPr>
      </w:pPr>
      <w:r w:rsidRPr="00DE67F9">
        <w:rPr>
          <w:rFonts w:ascii="Times New Roman" w:hAnsi="Times New Roman" w:cs="Times New Roman"/>
          <w:sz w:val="20"/>
          <w:szCs w:val="20"/>
        </w:rPr>
        <w:t xml:space="preserve">Sumber: Diolah oleh penulis </w:t>
      </w:r>
      <w:r w:rsidR="008B103F">
        <w:rPr>
          <w:rFonts w:ascii="Times New Roman" w:hAnsi="Times New Roman" w:cs="Times New Roman"/>
          <w:sz w:val="20"/>
          <w:szCs w:val="20"/>
        </w:rPr>
        <w:t>(2021)</w:t>
      </w:r>
    </w:p>
    <w:p w14:paraId="204B9D79" w14:textId="77777777" w:rsidR="008B103F" w:rsidRDefault="008B103F" w:rsidP="008B103F">
      <w:pPr>
        <w:spacing w:after="0" w:line="240" w:lineRule="auto"/>
        <w:ind w:firstLine="720"/>
        <w:jc w:val="both"/>
        <w:rPr>
          <w:rFonts w:ascii="Times New Roman" w:hAnsi="Times New Roman" w:cs="Times New Roman"/>
          <w:sz w:val="24"/>
          <w:szCs w:val="24"/>
        </w:rPr>
      </w:pPr>
    </w:p>
    <w:p w14:paraId="59E5E6B1" w14:textId="2F06BBAA" w:rsidR="00B02485" w:rsidRDefault="00B02485" w:rsidP="00B02485">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Berdasarkan gambar </w:t>
      </w:r>
      <w:r w:rsidR="00A325BA">
        <w:rPr>
          <w:rFonts w:ascii="Times New Roman" w:hAnsi="Times New Roman" w:cs="Times New Roman"/>
          <w:sz w:val="24"/>
          <w:szCs w:val="24"/>
        </w:rPr>
        <w:t>3</w:t>
      </w:r>
      <w:r w:rsidRPr="00DE67F9">
        <w:rPr>
          <w:rFonts w:ascii="Times New Roman" w:hAnsi="Times New Roman" w:cs="Times New Roman"/>
          <w:sz w:val="24"/>
          <w:szCs w:val="24"/>
        </w:rPr>
        <w:t xml:space="preserve"> dapat dijelaskan bahwa yang dikhawatirkan dalam memiliki usaha baru yaitu kurang berani dalam mengambil resiko mendapati urutan pertama sebanyak 42 persen, takut gagal sebanyak 34 persen, dan yang menempati urutan terakhir 24 persen untuk tidak memiliki sebuah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dalam usaha. Survei awal yang dilakukan peneliti </w:t>
      </w:r>
      <w:r w:rsidRPr="00DE67F9">
        <w:rPr>
          <w:rFonts w:ascii="Times New Roman" w:hAnsi="Times New Roman" w:cs="Times New Roman"/>
          <w:sz w:val="24"/>
          <w:szCs w:val="24"/>
        </w:rPr>
        <w:lastRenderedPageBreak/>
        <w:t xml:space="preserve">membuktikan bahwa masih terdapat kekhawatiran dengan presentase paling besar yaitu kurang berani dalam mengambil resiko dan juga masih belum memiliki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dalam usaha dan kurangnya niat mahasiswa untuk berwirausaha.</w:t>
      </w:r>
    </w:p>
    <w:p w14:paraId="00A04587" w14:textId="37CB9E5C" w:rsidR="002F1C00" w:rsidRPr="00DE67F9" w:rsidRDefault="002F1C00" w:rsidP="001B25F4">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Dari fenomena yang telah dijelaskan diatas, penulis tertarik untuk mengetahui apakah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dan sikap kewirausahaan masih relevan terhadap intensi kewirausahaan. Maka dari uraian tersebut, peneliti tertarik untuk meneliti tentang “Pengaruh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dan Sikap Kewirausahaan terhadap Intensi Kewirausahaan pada Mahasiswa Universitas Negeri Jakarta”</w:t>
      </w:r>
    </w:p>
    <w:p w14:paraId="07C77077" w14:textId="77777777" w:rsidR="00ED6216" w:rsidRDefault="00ED6216" w:rsidP="00D44DD0">
      <w:pPr>
        <w:spacing w:after="0" w:line="240" w:lineRule="auto"/>
        <w:rPr>
          <w:rFonts w:ascii="Times New Roman" w:hAnsi="Times New Roman" w:cs="Times New Roman"/>
          <w:b/>
          <w:bCs/>
          <w:sz w:val="24"/>
          <w:szCs w:val="24"/>
        </w:rPr>
      </w:pPr>
    </w:p>
    <w:p w14:paraId="5CB72AE2" w14:textId="36644F91" w:rsidR="009C74A2" w:rsidRDefault="009C74A2" w:rsidP="001B25F4">
      <w:pPr>
        <w:spacing w:after="0" w:line="240" w:lineRule="auto"/>
        <w:rPr>
          <w:rFonts w:ascii="Times New Roman" w:hAnsi="Times New Roman" w:cs="Times New Roman"/>
          <w:b/>
          <w:bCs/>
          <w:sz w:val="24"/>
          <w:szCs w:val="24"/>
        </w:rPr>
      </w:pPr>
      <w:r w:rsidRPr="009C74A2">
        <w:rPr>
          <w:rFonts w:ascii="Times New Roman" w:hAnsi="Times New Roman" w:cs="Times New Roman"/>
          <w:b/>
          <w:bCs/>
          <w:sz w:val="24"/>
          <w:szCs w:val="24"/>
        </w:rPr>
        <w:t>TINJAUAN LITERATUR</w:t>
      </w:r>
    </w:p>
    <w:p w14:paraId="414D4B26" w14:textId="6A6D18AD" w:rsidR="009C74A2" w:rsidRDefault="00E720FE" w:rsidP="001B25F4">
      <w:pPr>
        <w:spacing w:after="0" w:line="240" w:lineRule="auto"/>
        <w:rPr>
          <w:rFonts w:ascii="Times New Roman" w:hAnsi="Times New Roman" w:cs="Times New Roman"/>
          <w:b/>
          <w:bCs/>
          <w:sz w:val="24"/>
          <w:szCs w:val="24"/>
        </w:rPr>
      </w:pPr>
      <w:r w:rsidRPr="00E720FE">
        <w:rPr>
          <w:rFonts w:ascii="Times New Roman" w:hAnsi="Times New Roman" w:cs="Times New Roman"/>
          <w:b/>
          <w:bCs/>
          <w:sz w:val="24"/>
          <w:szCs w:val="24"/>
        </w:rPr>
        <w:t>Kreatifitas</w:t>
      </w:r>
      <w:r w:rsidR="009C74A2">
        <w:rPr>
          <w:rFonts w:ascii="Times New Roman" w:hAnsi="Times New Roman" w:cs="Times New Roman"/>
          <w:b/>
          <w:bCs/>
          <w:sz w:val="24"/>
          <w:szCs w:val="24"/>
        </w:rPr>
        <w:t xml:space="preserve"> </w:t>
      </w:r>
      <w:r w:rsidR="009C74A2" w:rsidRPr="009C74A2">
        <w:rPr>
          <w:rFonts w:ascii="Times New Roman" w:hAnsi="Times New Roman" w:cs="Times New Roman"/>
          <w:b/>
          <w:bCs/>
          <w:i/>
          <w:iCs/>
          <w:sz w:val="24"/>
          <w:szCs w:val="24"/>
        </w:rPr>
        <w:t>(Creativity)</w:t>
      </w:r>
    </w:p>
    <w:p w14:paraId="29F9209E" w14:textId="379FC806" w:rsidR="00774E4A" w:rsidRDefault="009C74A2" w:rsidP="00774E4A">
      <w:pPr>
        <w:spacing w:after="0" w:line="240" w:lineRule="auto"/>
        <w:ind w:firstLine="567"/>
        <w:jc w:val="both"/>
        <w:rPr>
          <w:rFonts w:ascii="Times New Roman" w:hAnsi="Times New Roman" w:cs="Times New Roman"/>
          <w:sz w:val="24"/>
        </w:rPr>
      </w:pPr>
      <w:r w:rsidRPr="00DE67F9">
        <w:rPr>
          <w:rFonts w:ascii="Times New Roman" w:hAnsi="Times New Roman" w:cs="Times New Roman"/>
          <w:sz w:val="24"/>
        </w:rPr>
        <w:t xml:space="preserve">Sebuah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bisa tercipta dan timbul dari imajinasi seseorang, maka akan semakin mudah menuangkan gagasan atau ide dari imajinasi itu ke dalam bentuk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Akan tetapi jangan disamakan imajinasi itu dengan sebuah khayalan yang negatif yang pada akhirnya tidak menghasilkan suatu karya apapun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{"citationItems":[{"id":"ITEM-1","itemData":{"ISBN":"979-8433-40-4","author":[{"dropping-particle":"","family":"Astamoen","given":"Ir. H Moko P.","non-dropping-particle":"","parse-names":false,"suffix":""}],"id":"ITEM-1","issued":{"date-parts":[["2008"]]},"publisher":"Alfabeta","publisher-place":"Bandung","title":"Entrepreneurship dalam Perspektif Kondisi Bangsa Indonesia","type":"book"},"uris":["http://www.mendeley.com/documents/?uuid=7dcde180-34f2-434f-96bf-7a5a09f1cb58"]}],"mendeley":{"formattedCitation":"(Astamoen, 2008)","plainTextFormattedCitation":"(Astamoen, 2008)","previouslyFormattedCitation":"(Astamoen, 2008)"},"properties":{"noteIndex":0},"schema":"https://github.com/citation-style-language/schema/raw/master/csl-citation.json"}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(Astamoen, 2008)</w:t>
      </w:r>
      <w:r w:rsidRPr="00DE67F9">
        <w:rPr>
          <w:rFonts w:ascii="Times New Roman" w:hAnsi="Times New Roman" w:cs="Times New Roman"/>
          <w:sz w:val="24"/>
        </w:rPr>
        <w:fldChar w:fldCharType="end"/>
      </w:r>
      <w:r w:rsidRPr="00DE67F9">
        <w:rPr>
          <w:rFonts w:ascii="Times New Roman" w:hAnsi="Times New Roman" w:cs="Times New Roman"/>
          <w:sz w:val="24"/>
        </w:rPr>
        <w:t>.</w:t>
      </w:r>
    </w:p>
    <w:p w14:paraId="60875480" w14:textId="40019959" w:rsidR="00AE2221" w:rsidRDefault="009C74A2" w:rsidP="00774E4A">
      <w:pPr>
        <w:spacing w:after="0" w:line="240" w:lineRule="auto"/>
        <w:ind w:firstLine="567"/>
        <w:jc w:val="both"/>
        <w:rPr>
          <w:rFonts w:ascii="Times New Roman" w:hAnsi="Times New Roman" w:cs="Times New Roman"/>
          <w:sz w:val="24"/>
        </w:rPr>
      </w:pPr>
      <w:r w:rsidRPr="00DE67F9">
        <w:rPr>
          <w:rFonts w:ascii="Times New Roman" w:hAnsi="Times New Roman" w:cs="Times New Roman"/>
          <w:sz w:val="24"/>
        </w:rPr>
        <w:t xml:space="preserve">Sebuah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bisa lahir dalam bermacam macam bentuk salah satunya dalam bentuk kombinasi, seseorang bisa dikatakan kreatif ketika dapat menggabungkan beberapa hal seperti produk atau gagasan sehingga menimbulkan hal yang baru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{"citationItems":[{"id":"ITEM-1","itemData":{"ISBN":"978-623-229-244-4","abstract":"halaman Sinopsis: Buku ini diharapkan dapat mendorong atau bahkan menyadarkan pembaca bahwa perwujudan kreativitas adalah penting bagi setiap insan manusia. Buku ini disusun guna membekali para guru untuk memahami bagaimana proses kreativitas itu diimplementasikan, dan terlebih penting bagaimana dapat mengembangkan dalam pembelajarannya di sekolah. Buku ini juga menguraikan tentang manusia kreatif, kreativitas manusia, kreativitas berdasar beragam perspektif, ciri-ciri kreatif, bakat dan kreativitas, proses kreatif, teknik pengembangan kreativitas dalam pembelajaran dan tips menghadapi tantangan berkreatif. Pembahasan lengkap dengan ilustrasi dan contoh agar lebih mudah dipahami oleh pembaca. Penulis menyadari bahwa buku ini masih memiliki beberapa kekurangan dan berupaya untuk terus lakukan penyempurnaan pada masa selanjutnya berdasarkan umpan balik pembaca. Buku yang ada di tangan pembaca kali ini, menggugah kesadaran kita bahwa pada dasarnya setiap manusia itu kreatif. Persoalannya hanya pada titik pengembangannya semata. Ada yang berusaha mengembangkan kreativitasnya, dan ada pula yang kurang peduli dengan kreativitasnya, sehingga menyebabkan dirinya menjadi pribadi yang kurang berkualitas. Buku ini dapat bermanfaat bagi pembaca khususnya para guru dalam membina kreativitas peserta didiknya melalui pembelajaran atau keteladanan yang dilakukannya. Perlu diingat bahwa orang kreatif bukanlah individu yang jenius melainkan orang-orang yang luwes, dinamis, antuasia, tekun, tidak tergantung pada orang yang lain, pernuh perhatian pada sesuatu yang baru, dan punya rasa ingin tahu yang tinggi.","author":[{"dropping-particle":"","family":"Sitepu","given":"Ayu Sri Menda Br","non-dropping-particle":"","parse-names":false,"suffix":""}],"id":"ITEM-1","issued":{"date-parts":[["2019"]]},"number-of-pages":"54","publisher":"Guepedia Publisher","title":"PENGEMBANGAN KREATIVITAS SISWA PENULIS","type":"book"},"uris":["http://www.mendeley.com/documents/?uuid=2a8ab0c5-c01d-43ab-8f69-49d9ffbdd7fc"]}],"mendeley":{"formattedCitation":"(Sitepu, 2019)","plainTextFormattedCitation":"(Sitepu, 2019)","previouslyFormattedCitation":"(Sitepu, 2019)"},"properties":{"noteIndex":0},"schema":"https://github.com/citation-style-language/schema/raw/master/csl-citation.json"}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(Sitepu, 2019)</w:t>
      </w:r>
      <w:r w:rsidRPr="00DE67F9">
        <w:rPr>
          <w:rFonts w:ascii="Times New Roman" w:hAnsi="Times New Roman" w:cs="Times New Roman"/>
          <w:sz w:val="24"/>
        </w:rPr>
        <w:fldChar w:fldCharType="end"/>
      </w:r>
      <w:r w:rsidRPr="00DE67F9">
        <w:rPr>
          <w:rFonts w:ascii="Times New Roman" w:hAnsi="Times New Roman" w:cs="Times New Roman"/>
          <w:b/>
          <w:sz w:val="24"/>
        </w:rPr>
        <w:t xml:space="preserve">. </w:t>
      </w:r>
      <w:r w:rsidRPr="00DE67F9">
        <w:rPr>
          <w:rFonts w:ascii="Times New Roman" w:hAnsi="Times New Roman" w:cs="Times New Roman"/>
          <w:sz w:val="24"/>
        </w:rPr>
        <w:t xml:space="preserve">Menurut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{"citationItems":[{"id":"ITEM-1","itemData":{"ISBN":"6025526966, 9786025526961","abstract":"Manusia adalah makhluk ciptaan Tuhan yang paling luhur dan mulia. Ia diciptakan secitra dengan Allah. Padanya Tuhan memberikan anugerah \"akal budi\". Dengan akal budinya, manusia memiliki kemampuan olah pikir sehingga mampu menciptakan berbagai hal untuk memenuhi kebutuhannya. Akal budi inilah yang membedakan manusia dengan makhluk ciptaan Tuhan yang lain. Kemampuan olah pikir dan kemampuan mencipta adalah kemampuan dasar manusia. Olah pikir dan cipta adalah makna yang terkandung dalam pengertian kreativitas. Manusia memiliki kemampuan berkreasi. Kemampuan berkreasi inilah yang membuat manusia merasa berdaya dan hidup. Dengan kreativitasnya manusia terus menerus mampu mengatasi berbagai persoalan yang ditemui dan mampu menciptakan hal - hal baru yang meningkatkan kesejahteraan hidupnya. Dengan kreativitas manusia mengembangkan diri dan menjelajahi hal - hal baru dan ruang - ruang pengetahuan baru. Dengan demikian kreativitas adalah hal mendasar yang perlu dipahami, digali dan dikembangkan terus menerus oleh setiap manusia.","author":[{"dropping-particle":"","family":"Riyanti","given":"Benedicta Prihatin Dwi","non-dropping-particle":"","parse-names":false,"suffix":""}],"editor":[{"dropping-particle":"","family":"Kasdin Sihotang","given":"Nesia Putri Amarasthi","non-dropping-particle":"","parse-names":false,"suffix":""}],"id":"ITEM-1","issued":{"date-parts":[["2019"]]},"number-of-pages":"3","publisher":"Penerbit Unika Atma Jaya Jakarta","title":"Kreativitas dan Inovasi di Tempat Kerja","type":"book"},"uris":["http://www.mendeley.com/documents/?uuid=45f9a8b9-0615-4195-a4d0-3a908f7c7723"]}],"mendeley":{"formattedCitation":"(Riyanti, 2019)","manualFormatting":"Riyanti, (2019)","plainTextFormattedCitation":"(Riyanti, 2019)","previouslyFormattedCitation":"(Riyanti, 2019)"},"properties":{"noteIndex":0},"schema":"https://github.com/citation-style-language/schema/raw/master/csl-citation.json"}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Riyanti, (2019)</w:t>
      </w:r>
      <w:r w:rsidRPr="00DE67F9">
        <w:rPr>
          <w:rFonts w:ascii="Times New Roman" w:hAnsi="Times New Roman" w:cs="Times New Roman"/>
          <w:sz w:val="24"/>
        </w:rPr>
        <w:fldChar w:fldCharType="end"/>
      </w:r>
      <w:r w:rsidRPr="00DE67F9">
        <w:rPr>
          <w:rFonts w:ascii="Times New Roman" w:hAnsi="Times New Roman" w:cs="Times New Roman"/>
          <w:sz w:val="24"/>
        </w:rPr>
        <w:t xml:space="preserve">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itu bukan hanya memunculkan ide baru tetapi ide yang berguna dan juga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merupakan sebuah pola pikir untuk menemukan suatu yang baru, sebuah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juga dapat dilatih bukan hanya yang datang dalam diri seseorang. Menyimpulkan bahwa sebuah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adalah kemampuan dalam membuat wawasan, gagasan, dan penemuan atau obyek seni yang baru untuk mengalahkan sebuah kesulitan yang diperlukan seseorang wirausaha </w:t>
      </w:r>
      <w:r w:rsidRPr="00DE67F9">
        <w:rPr>
          <w:rFonts w:ascii="Times New Roman" w:hAnsi="Times New Roman" w:cs="Times New Roman"/>
          <w:sz w:val="24"/>
        </w:rPr>
        <w:fldChar w:fldCharType="begin" w:fldLock="1"/>
      </w:r>
      <w:r w:rsidR="00E01380">
        <w:rPr>
          <w:rFonts w:ascii="Times New Roman" w:hAnsi="Times New Roman" w:cs="Times New Roman"/>
          <w:sz w:val="24"/>
        </w:rPr>
        <w:instrText>ADDIN CSL_CITATION {"citationItems":[{"id":"ITEM-1","itemData":{"abstract":"The creativity and emotional inteliigence provide strong support for intention of entrepreneurship. This study aims to determine whether there is a direct influence either creativity or emotional intelligence towards the intention of entrepreneurship, whether there is an intervention of emotional intelligence that leads to the indirect effect creativity towards the intention of entrepreneurship, and the influence of creativity and emotional intelligence simultaneously towards the intention of entrepreneurship. This study uses a quantitative approach with survey method. Analysis data of hypothesis testing employs a path analysis. Samples were obtained from 154 students taking entrepreneurship courses. The test results prove that there are a direct effect of creativity towars the intention of entrepreneurship by 4.58%, a direct influence of emotional intelligence towards the intention of entrepreneurship by 6.2%, the influence both creativity and emotional intelligence towards the intention of entrepreneurship releases at 15.7%, and the indirect effect of creativity towards the intention entrepreneurial as a result of intervention emotional intelligence by 10.3%, where the effect is greater than the contribution of creativity to the intention of entrepreneurship.","author":[{"dropping-particle":"","family":"Yohanna","given":"Larisa","non-dropping-particle":"","parse-names":false,"suffix":""},{"dropping-particle":"","family":"Harsoyo","given":"Dan","non-dropping-particle":"","parse-names":false,"suffix":""},{"dropping-particle":"","family":"Wijono","given":"Dwijo","non-dropping-particle":"","parse-names":false,"suffix":""}],"id":"ITEM-1","issue":"1","issued":{"date-parts":[["2016"]]},"title":"Intensi Berwirausaha Ditinjau Dari Kreativitas Dan Kecerdasan Emosional","type":"article-journal","volume":"8"},"uris":["http://www.mendeley.com/documents/?uuid=a4611634-2d14-4388-b2e3-1548ea704f10"]}],"mendeley":{"formattedCitation":"(Yohanna, Harsoyo, et al., 2016)","plainTextFormattedCitation":"(Yohanna, Harsoyo, et al., 2016)","previouslyFormattedCitation":"(Yohanna, Harsoyo, et al., 2016)"},"properties":{"noteIndex":0},"schema":"https://github.com/citation-style-language/schema/raw/master/csl-citation.json"}</w:instrText>
      </w:r>
      <w:r w:rsidRPr="00DE67F9">
        <w:rPr>
          <w:rFonts w:ascii="Times New Roman" w:hAnsi="Times New Roman" w:cs="Times New Roman"/>
          <w:sz w:val="24"/>
        </w:rPr>
        <w:fldChar w:fldCharType="separate"/>
      </w:r>
      <w:r w:rsidR="006F4FE6" w:rsidRPr="006F4FE6">
        <w:rPr>
          <w:rFonts w:ascii="Times New Roman" w:hAnsi="Times New Roman" w:cs="Times New Roman"/>
          <w:noProof/>
          <w:sz w:val="24"/>
        </w:rPr>
        <w:t>(Yohanna</w:t>
      </w:r>
      <w:r w:rsidR="00511DD1">
        <w:rPr>
          <w:rFonts w:ascii="Times New Roman" w:hAnsi="Times New Roman" w:cs="Times New Roman"/>
          <w:noProof/>
          <w:sz w:val="24"/>
        </w:rPr>
        <w:t xml:space="preserve"> </w:t>
      </w:r>
      <w:r w:rsidR="006F4FE6" w:rsidRPr="006F4FE6">
        <w:rPr>
          <w:rFonts w:ascii="Times New Roman" w:hAnsi="Times New Roman" w:cs="Times New Roman"/>
          <w:noProof/>
          <w:sz w:val="24"/>
        </w:rPr>
        <w:t>et al., 2016)</w:t>
      </w:r>
      <w:r w:rsidRPr="00DE67F9">
        <w:rPr>
          <w:rFonts w:ascii="Times New Roman" w:hAnsi="Times New Roman" w:cs="Times New Roman"/>
          <w:sz w:val="24"/>
        </w:rPr>
        <w:fldChar w:fldCharType="end"/>
      </w:r>
      <w:r w:rsidRPr="00DE67F9">
        <w:rPr>
          <w:rFonts w:ascii="Times New Roman" w:hAnsi="Times New Roman" w:cs="Times New Roman"/>
          <w:sz w:val="24"/>
        </w:rPr>
        <w:t xml:space="preserve">. </w:t>
      </w:r>
    </w:p>
    <w:p w14:paraId="210A2A17" w14:textId="77777777" w:rsidR="00774E4A" w:rsidRDefault="00774E4A" w:rsidP="00774E4A">
      <w:pPr>
        <w:spacing w:after="0" w:line="240" w:lineRule="auto"/>
        <w:jc w:val="both"/>
        <w:rPr>
          <w:rFonts w:ascii="Times New Roman" w:hAnsi="Times New Roman" w:cs="Times New Roman"/>
          <w:b/>
          <w:bCs/>
          <w:sz w:val="24"/>
        </w:rPr>
      </w:pPr>
    </w:p>
    <w:p w14:paraId="749139A7" w14:textId="55650F56" w:rsidR="009C74A2" w:rsidRDefault="009C74A2" w:rsidP="00774E4A">
      <w:pPr>
        <w:spacing w:after="0" w:line="240" w:lineRule="auto"/>
        <w:jc w:val="both"/>
        <w:rPr>
          <w:rFonts w:ascii="Times New Roman" w:hAnsi="Times New Roman" w:cs="Times New Roman"/>
          <w:b/>
          <w:bCs/>
          <w:i/>
          <w:iCs/>
          <w:sz w:val="24"/>
        </w:rPr>
      </w:pPr>
      <w:r w:rsidRPr="009C74A2">
        <w:rPr>
          <w:rFonts w:ascii="Times New Roman" w:hAnsi="Times New Roman" w:cs="Times New Roman"/>
          <w:b/>
          <w:bCs/>
          <w:sz w:val="24"/>
        </w:rPr>
        <w:t xml:space="preserve">Sikap Kewirausahaan </w:t>
      </w:r>
      <w:r w:rsidR="00ED6216" w:rsidRPr="00ED6216">
        <w:rPr>
          <w:rFonts w:ascii="Times New Roman" w:hAnsi="Times New Roman" w:cs="Times New Roman"/>
          <w:b/>
          <w:bCs/>
          <w:i/>
          <w:iCs/>
          <w:sz w:val="24"/>
        </w:rPr>
        <w:t>(entrepreneurial attitude)</w:t>
      </w:r>
    </w:p>
    <w:p w14:paraId="191F1A01" w14:textId="1852E65E" w:rsidR="00ED6216" w:rsidRDefault="00ED6216" w:rsidP="00774E4A">
      <w:pPr>
        <w:spacing w:after="0" w:line="240" w:lineRule="auto"/>
        <w:ind w:firstLine="567"/>
        <w:jc w:val="both"/>
        <w:rPr>
          <w:rFonts w:ascii="Times New Roman" w:hAnsi="Times New Roman" w:cs="Times New Roman"/>
          <w:bCs/>
          <w:sz w:val="24"/>
        </w:rPr>
      </w:pPr>
      <w:r w:rsidRPr="00DE67F9">
        <w:rPr>
          <w:rFonts w:ascii="Times New Roman" w:hAnsi="Times New Roman" w:cs="Times New Roman"/>
          <w:bCs/>
          <w:sz w:val="24"/>
        </w:rPr>
        <w:t xml:space="preserve">Sikap adalah suatu kecenderunagn untuk menanggapi dengan baik atau tidak mengenai objek, orang, Lembaga, atau sebuah peristiwa. Seperti ciri kepribadian, sikap juga bisa diartikan sebagai sebuah susunan pendapat (teori, proposisi) yang tidak bisa diakses untuk pengamatan secara langsung melainkan dari tanggapan yang harus disimpulkan secara terukur. Sikap mempunyai tanggapan yang bersifat evaluatif, dan biasanya diarahkan pada objek tertentu atau target (sesorang, intuisi, kebijakan, ataupun acara) </w:t>
      </w:r>
      <w:r w:rsidRPr="00DE67F9">
        <w:rPr>
          <w:rFonts w:ascii="Times New Roman" w:hAnsi="Times New Roman" w:cs="Times New Roman"/>
          <w:bCs/>
          <w:sz w:val="24"/>
        </w:rPr>
        <w:fldChar w:fldCharType="begin" w:fldLock="1"/>
      </w:r>
      <w:r w:rsidRPr="00DE67F9">
        <w:rPr>
          <w:rFonts w:ascii="Times New Roman" w:hAnsi="Times New Roman" w:cs="Times New Roman"/>
          <w:bCs/>
          <w:sz w:val="24"/>
        </w:rPr>
        <w:instrText>ADDIN CSL_CITATION {"citationItems":[{"id":"ITEM-1","itemData":{"ISBN":"3082342418","ISSN":"1321-7348","PMID":"60358696","abstract":"One of theories to which researcher aiming to test people's attitudes and behaviors always refer is the Theory of Planned Behavior (TPB). It has been developed from the Theory of Reasoned Action (TRA) as a response to criticism about the inconsistent relationship between attitude and behavior. To overcome this weakness, antecedent behaviors are developed in more specific way both in terms of concept and measurement. This paper aims to provide a description of how to set the aitems of measuring instruments based on the TPB. Some notes about the way of presenting the measuring instruments and the stages are depicted in the end of this paper.","author":[{"dropping-particle":"","family":"Ajzen","given":"Icek Ijzak","non-dropping-particle":"","parse-names":false,"suffix":""},{"dropping-particle":"","family":"Chen","given":"Liang","non-dropping-particle":"","parse-names":false,"suffix":""},{"dropping-particle":"","family":"Yang","given":"Xiaodong","non-dropping-particle":"","parse-names":false,"suffix":""},{"dropping-particle":"da","family":"Cruz","given":"Leonel","non-dropping-particle":"","parse-names":false,"suffix":""},{"dropping-particle":"","family":"Suprapti","given":"Ni Wayan Sri","non-dropping-particle":"","parse-names":false,"suffix":""},{"dropping-particle":"","family":"Yasa","given":"Ni Nyoman Kerti","non-dropping-particle":"","parse-names":false,"suffix":""},{"dropping-particle":"","family":"Sulaeman","given":"Endang Sutisna","non-dropping-particle":"","parse-names":false,"suffix":""},{"dropping-particle":"","family":"Murti","given":"Bhisma","non-dropping-particle":"","parse-names":false,"suffix":""},{"dropping-particle":"","family":"Setyawan","given":"Haris","non-dropping-particle":"","parse-names":false,"suffix":""},{"dropping-particle":"","family":"Rinawati","given":"Seviana","non-dropping-particle":"","parse-names":false,"suffix":""},{"dropping-particle":"","family":"Ajzen","given":"Icek Ijzak","non-dropping-particle":"","parse-names":false,"suffix":""},{"dropping-particle":"","family":"Coenders","given":"Marcel","non-dropping-particle":"","parse-names":false,"suffix":""},{"dropping-particle":"","family":"Salehudin","given":"Imam","non-dropping-particle":"","parse-names":false,"suffix":""},{"dropping-particle":"","family":"Mukhlish","given":"Basuki Muhammad","non-dropping-particle":"","parse-names":false,"suffix":""},{"dropping-particle":"","family":"Uzaimi","given":"Achmad","non-dropping-particle":"","parse-names":false,"suffix":""},{"dropping-particle":"","family":"Febriand Abdel","given":"Jack","non-dropping-particle":"","parse-names":false,"suffix":""},{"dropping-particle":"","family":"Armaidah","given":"Rita","non-dropping-particle":"","parse-names":false,"suffix":""},{"dropping-particle":"","family":"Machrus","given":"Hawa'im","non-dropping-particle":"","parse-names":false,"suffix":""},{"dropping-particle":"","family":"Urip","given":"Purwono","non-dropping-particle":"","parse-names":false,"suffix":""},{"dropping-particle":"","family":"Ramdhani","given":"Neila","non-dropping-particle":"","parse-names":false,"suffix":""},{"dropping-particle":"","family":"Carver","given":"Charles S.","non-dropping-particle":"","parse-names":false,"suffix":""},{"dropping-particle":"","family":"Scheier","given":"Michael F.","non-dropping-particle":"","parse-names":false,"suffix":""},{"dropping-particle":"","family":"Segerstrom","given":"Suzanne C.","non-dropping-particle":"","parse-names":false,"suffix":""},{"dropping-particle":"","family":"Solberg Nes","given":"Lise","non-dropping-particle":"","parse-names":false,"suffix":""},{"dropping-particle":"","family":"Evans","given":"Daniel R.","non-dropping-particle":"","parse-names":false,"suffix":""},{"dropping-particle":"","family":"Segerstrom","given":"Suzanne C.","non-dropping-particle":"","parse-names":false,"suffix":""},{"dropping-particle":"","family":"Tunas","given":"Imelda Ratima","non-dropping-particle":"","parse-names":false,"suffix":""},{"dropping-particle":"","family":"Montgomery","given":"R L","non-dropping-particle":"","parse-names":false,"suffix":""},{"dropping-particle":"","family":"Haemmerlie","given":"F M","non-dropping-particle":"","parse-names":false,"suffix":""},{"dropping-particle":"","family":"Ray","given":"D M","non-dropping-particle":"","parse-names":false,"suffix":""},{"dropping-particle":"","family":"Gillham","given":"Jane E.","non-dropping-particle":"","parse-names":false,"suffix":""},{"dropping-particle":"","family":"Shatté","given":"Andrew J.","non-dropping-particle":"","parse-names":false,"suffix":""},{"dropping-particle":"","family":"Reivich","given":"Karen J.","non-dropping-particle":"","parse-names":false,"suffix":""},{"dropping-particle":"","family":"Seligman","given":"Martin E. P.","non-dropping-particle":"","parse-names":false,"suffix":""},{"dropping-particle":"","family":"Manurung","given":"Panangian P.","non-dropping-particle":"","parse-names":false,"suffix":""},{"dropping-particle":"","family":"Supit","given":"Siantan","non-dropping-particle":"","parse-names":false,"suffix":""},{"dropping-particle":"","family":"Nancy","given":"Joice","non-dropping-particle":"","parse-names":false,"suffix":""},{"dropping-particle":"","family":"Khatimah","given":"Husnul","non-dropping-particle":"","parse-names":false,"suffix":""},{"dropping-particle":"","family":"Ajzen","given":"Icek Ijzak","non-dropping-particle":"","parse-names":false,"suffix":""},{"dropping-particle":"","family":"Mahyarni","given":"Mahyarni","non-dropping-particle":"","parse-names":false,"suffix":""}],"container-title":"Insan Media Psikologi","id":"ITEM-1","issue":"2","issued":{"date-parts":[["2011"]]},"number-of-pages":"1-18","title":"Attitudes, Personality &amp; Behavior","type":"book","volume":"4"},"uris":["http://www.mendeley.com/documents/?uuid=cd22aa9f-76d0-486a-9d30-fbe12065c90b"]}],"mendeley":{"formattedCitation":"(I. I. Ajzen et al., 2011)","plainTextFormattedCitation":"(I. I. Ajzen et al., 2011)","previouslyFormattedCitation":"(I. I. Ajzen et al., 2011)"},"properties":{"noteIndex":0},"schema":"https://github.com/citation-style-language/schema/raw/master/csl-citation.json"}</w:instrText>
      </w:r>
      <w:r w:rsidRPr="00DE67F9">
        <w:rPr>
          <w:rFonts w:ascii="Times New Roman" w:hAnsi="Times New Roman" w:cs="Times New Roman"/>
          <w:bCs/>
          <w:sz w:val="24"/>
        </w:rPr>
        <w:fldChar w:fldCharType="separate"/>
      </w:r>
      <w:r w:rsidRPr="00DE67F9">
        <w:rPr>
          <w:rFonts w:ascii="Times New Roman" w:hAnsi="Times New Roman" w:cs="Times New Roman"/>
          <w:bCs/>
          <w:noProof/>
          <w:sz w:val="24"/>
        </w:rPr>
        <w:t>(I. I. Ajzen et al., 2011)</w:t>
      </w:r>
      <w:r w:rsidRPr="00DE67F9">
        <w:rPr>
          <w:rFonts w:ascii="Times New Roman" w:hAnsi="Times New Roman" w:cs="Times New Roman"/>
          <w:bCs/>
          <w:sz w:val="24"/>
        </w:rPr>
        <w:fldChar w:fldCharType="end"/>
      </w:r>
      <w:r w:rsidRPr="00DE67F9">
        <w:rPr>
          <w:rFonts w:ascii="Times New Roman" w:hAnsi="Times New Roman" w:cs="Times New Roman"/>
          <w:bCs/>
          <w:sz w:val="24"/>
        </w:rPr>
        <w:t xml:space="preserve">. </w:t>
      </w:r>
    </w:p>
    <w:p w14:paraId="3F5C52FB" w14:textId="77777777" w:rsidR="0012054A" w:rsidRDefault="0012054A" w:rsidP="00D44DD0">
      <w:pPr>
        <w:spacing w:after="0" w:line="240" w:lineRule="auto"/>
        <w:ind w:left="720" w:firstLine="720"/>
        <w:jc w:val="both"/>
        <w:rPr>
          <w:rFonts w:ascii="Times New Roman" w:hAnsi="Times New Roman" w:cs="Times New Roman"/>
          <w:bCs/>
          <w:sz w:val="24"/>
        </w:rPr>
      </w:pPr>
    </w:p>
    <w:p w14:paraId="2C86542F" w14:textId="206A49BA" w:rsidR="00ED6216" w:rsidRDefault="00ED6216" w:rsidP="00CD6D30">
      <w:pPr>
        <w:spacing w:after="0" w:line="240" w:lineRule="auto"/>
        <w:jc w:val="both"/>
        <w:rPr>
          <w:rFonts w:ascii="Times New Roman" w:hAnsi="Times New Roman" w:cs="Times New Roman"/>
          <w:b/>
          <w:sz w:val="24"/>
        </w:rPr>
      </w:pPr>
      <w:r w:rsidRPr="00ED6216">
        <w:rPr>
          <w:rFonts w:ascii="Times New Roman" w:hAnsi="Times New Roman" w:cs="Times New Roman"/>
          <w:b/>
          <w:sz w:val="24"/>
        </w:rPr>
        <w:t>Intensi Berwirausaha</w:t>
      </w:r>
      <w:r>
        <w:rPr>
          <w:rFonts w:ascii="Times New Roman" w:hAnsi="Times New Roman" w:cs="Times New Roman"/>
          <w:b/>
          <w:sz w:val="24"/>
        </w:rPr>
        <w:t xml:space="preserve"> (</w:t>
      </w:r>
      <w:r w:rsidRPr="00ED6216">
        <w:rPr>
          <w:rFonts w:ascii="Times New Roman" w:hAnsi="Times New Roman" w:cs="Times New Roman"/>
          <w:b/>
          <w:sz w:val="24"/>
        </w:rPr>
        <w:t>Entrepreneurial Intention</w:t>
      </w:r>
      <w:r>
        <w:rPr>
          <w:rFonts w:ascii="Times New Roman" w:hAnsi="Times New Roman" w:cs="Times New Roman"/>
          <w:b/>
          <w:sz w:val="24"/>
        </w:rPr>
        <w:t>)</w:t>
      </w:r>
    </w:p>
    <w:p w14:paraId="330BBE27" w14:textId="6B99C9EA" w:rsidR="00CD6D30" w:rsidRDefault="00ED6216" w:rsidP="00CD6D30">
      <w:pPr>
        <w:spacing w:after="0" w:line="240" w:lineRule="auto"/>
        <w:ind w:firstLine="567"/>
        <w:jc w:val="both"/>
        <w:rPr>
          <w:rFonts w:ascii="Times New Roman" w:hAnsi="Times New Roman" w:cs="Times New Roman"/>
          <w:sz w:val="24"/>
        </w:rPr>
      </w:pPr>
      <w:r w:rsidRPr="00DE67F9">
        <w:rPr>
          <w:rFonts w:ascii="Times New Roman" w:hAnsi="Times New Roman" w:cs="Times New Roman"/>
          <w:sz w:val="24"/>
        </w:rPr>
        <w:t xml:space="preserve">Menjelaskan bahwa intensi kewiraushaan merupakan ide, gagasan, </w:t>
      </w:r>
      <w:r w:rsidR="00E720FE" w:rsidRPr="00E720FE">
        <w:rPr>
          <w:rFonts w:ascii="Times New Roman" w:hAnsi="Times New Roman" w:cs="Times New Roman"/>
          <w:sz w:val="24"/>
        </w:rPr>
        <w:t>kreatifitas</w:t>
      </w:r>
      <w:r w:rsidRPr="00DE67F9">
        <w:rPr>
          <w:rFonts w:ascii="Times New Roman" w:hAnsi="Times New Roman" w:cs="Times New Roman"/>
          <w:sz w:val="24"/>
        </w:rPr>
        <w:t xml:space="preserve"> yang berasal dari diri sendiri ataupun orang lain baik itu direncanakan  ataupun tidak direncanakan untuk melakukan perbuatan yang mampu membuka peluang usaha dalam memenuhi kehidupan di masa sekarang dan yang akan datang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{"citationItems":[{"id":"ITEM-1","itemData":{"ISBN":"978-623-68721-7-8","author":[{"dropping-particle":"","family":"Simatupang","given":"Taruli Serefina","non-dropping-particle":"","parse-names":false,"suffix":""}],"editor":[{"dropping-particle":"","family":"Kodri","given":"","non-dropping-particle":"","parse-names":false,"suffix":""}],"id":"ITEM-1","issued":{"date-parts":[["2020"]]},"publisher":"Penerbit adab","title":"Iintensi Berwirausaha : Sebuah Konsep dan Studi Kasus di Era Revolusi","type":"book"},"uris":["http://www.mendeley.com/documents/?uuid=168f88f9-7c10-4bc2-8cae-50a3a1f754e2"]}],"mendeley":{"formattedCitation":"(Simatupang, 2020)","plainTextFormattedCitation":"(Simatupang, 2020)","previouslyFormattedCitation":"(Simatupang, 2020)"},"properties":{"noteIndex":0},"schema":"https://github.com/citation-style-language/schema/raw/master/csl-citation.json"}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(Simatupang, 2020)</w:t>
      </w:r>
      <w:r w:rsidRPr="00DE67F9">
        <w:rPr>
          <w:rFonts w:ascii="Times New Roman" w:hAnsi="Times New Roman" w:cs="Times New Roman"/>
          <w:sz w:val="24"/>
        </w:rPr>
        <w:fldChar w:fldCharType="end"/>
      </w:r>
      <w:r w:rsidRPr="00DE67F9">
        <w:rPr>
          <w:rFonts w:ascii="Times New Roman" w:hAnsi="Times New Roman" w:cs="Times New Roman"/>
          <w:sz w:val="24"/>
        </w:rPr>
        <w:t xml:space="preserve">. Intensi berwirausaha merupakan sebuah tekad yang dilakukan seseorang untuk berwirausaha dengan tujuan dan cara tertentu yang dimiliki oleh masing – masing individu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{"citationItems":[{"id":"ITEM-1","itemData":{"DOI":"10.1108/IJEBR-03-2016-0079","author":[{"dropping-particle":"","family":"Galanakis, K., &amp; Giourka","given":"P.","non-dropping-particle":"","parse-names":false,"suffix":""}],"container-title":"International Journal of Entrepreneurial Behavior &amp; Research","id":"ITEM-1","issued":{"date-parts":[["2017"]]},"title":"Entrepreneurial path : decoupling the complexity of entrepreneurial process","type":"article-journal"},"uris":["http://www.mendeley.com/documents/?uuid=492d3e6d-9535-4a6f-a421-7fab81dbbdd1"]}],"mendeley":{"formattedCitation":"(Galanakis, K., &amp; Giourka, 2017)","plainTextFormattedCitation":"(Galanakis, K., &amp; Giourka, 2017)","previouslyFormattedCitation":"(Galanakis, K., &amp; Giourka, 2017)"},"properties":{"noteIndex":0},"schema":"https://github.com/citation-style-language/schema/raw/master/csl-citation.json"}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(Galanakis, K., &amp; Giourka, 2017)</w:t>
      </w:r>
      <w:r w:rsidRPr="00DE67F9">
        <w:rPr>
          <w:rFonts w:ascii="Times New Roman" w:hAnsi="Times New Roman" w:cs="Times New Roman"/>
          <w:sz w:val="24"/>
        </w:rPr>
        <w:fldChar w:fldCharType="end"/>
      </w:r>
      <w:r w:rsidRPr="00DE67F9">
        <w:rPr>
          <w:rFonts w:ascii="Times New Roman" w:hAnsi="Times New Roman" w:cs="Times New Roman"/>
          <w:sz w:val="24"/>
        </w:rPr>
        <w:t xml:space="preserve">. </w:t>
      </w:r>
    </w:p>
    <w:p w14:paraId="0EB0D7D9" w14:textId="58D308F7" w:rsidR="00AE2221" w:rsidRDefault="00ED6216" w:rsidP="00CD6D30">
      <w:pPr>
        <w:spacing w:after="0" w:line="240" w:lineRule="auto"/>
        <w:ind w:firstLine="567"/>
        <w:jc w:val="both"/>
        <w:rPr>
          <w:rFonts w:ascii="Times New Roman" w:hAnsi="Times New Roman" w:cs="Times New Roman"/>
          <w:sz w:val="24"/>
        </w:rPr>
      </w:pPr>
      <w:r w:rsidRPr="00DE67F9">
        <w:rPr>
          <w:rFonts w:ascii="Times New Roman" w:hAnsi="Times New Roman" w:cs="Times New Roman"/>
          <w:sz w:val="24"/>
        </w:rPr>
        <w:t xml:space="preserve">Sedangkan definisi intensi mengacu pada pendapat Ajzen &amp; Fishbein dalam </w:t>
      </w:r>
      <w:r w:rsidRPr="00DE67F9">
        <w:rPr>
          <w:rFonts w:ascii="Times New Roman" w:hAnsi="Times New Roman" w:cs="Times New Roman"/>
          <w:i/>
          <w:iCs/>
          <w:sz w:val="24"/>
        </w:rPr>
        <w:t xml:space="preserve">Theory Of Planned Behavior </w:t>
      </w:r>
      <w:r w:rsidRPr="00DE67F9">
        <w:rPr>
          <w:rFonts w:ascii="Times New Roman" w:hAnsi="Times New Roman" w:cs="Times New Roman"/>
          <w:sz w:val="24"/>
        </w:rPr>
        <w:t xml:space="preserve">intensi di asumsikan sebagai faktor motivasi yang dapat mempengaruhi suatu tindakan dan seberapa besar kemauan atau upaya yang direncanakan untuk melakukan tindakan, Ajzen dalam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{"citationItems":[{"id":"ITEM-1","itemData":{"author":[{"dropping-particle":"","family":"Santoso","given":"Dina Alvionita","non-dropping-particle":"","parse-names":false,"suffix":""},{"dropping-particle":"","family":"Selamat","given":"Frangky","non-dropping-particle":"","parse-names":false,"suffix":""}],"id":"ITEM-1","issue":"3","issued":{"date-parts":[["2019"]]},"page":"401-410","title":"Pengaruh Dukungan Universitas Dan Sikap Proaktif Terhadap Intensi Kewirausahaan Mahasiswa Di Jakarta .","type":"article-journal","volume":"I"},"uris":["http://www.mendeley.com/documents/?uuid=59279877-d1a6-4b9f-a21a-90603d0eb957"]}],"mendeley":{"formattedCitation":"(Santoso &amp; Selamat, 2019)","plainTextFormattedCitation":"(Santoso &amp; Selamat, 2019)","previouslyFormattedCitation":"(Santoso &amp; Selamat, 2019)"},"properties":{"noteIndex":0},"schema":"https://github.com/citation-style-language/schema/raw/master/csl-citation.json"}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(Santoso &amp; Selamat, 2019)</w:t>
      </w:r>
      <w:r w:rsidRPr="00DE67F9">
        <w:rPr>
          <w:rFonts w:ascii="Times New Roman" w:hAnsi="Times New Roman" w:cs="Times New Roman"/>
          <w:sz w:val="24"/>
        </w:rPr>
        <w:fldChar w:fldCharType="end"/>
      </w:r>
      <w:r w:rsidRPr="00DE67F9">
        <w:rPr>
          <w:rFonts w:ascii="Times New Roman" w:hAnsi="Times New Roman" w:cs="Times New Roman"/>
          <w:sz w:val="24"/>
        </w:rPr>
        <w:t xml:space="preserve">.  Esensi kewirausahaan yaitu membuat nilai tambah oasar dengan proses gabungan beberapa sumber daya dengan cara baru dan berbeda agar bisa bersaing </w:t>
      </w:r>
      <w:r w:rsidRPr="00DE67F9">
        <w:rPr>
          <w:rFonts w:ascii="Times New Roman" w:hAnsi="Times New Roman" w:cs="Times New Roman"/>
          <w:sz w:val="24"/>
        </w:rPr>
        <w:fldChar w:fldCharType="begin" w:fldLock="1"/>
      </w:r>
      <w:r w:rsidRPr="00DE67F9">
        <w:rPr>
          <w:rFonts w:ascii="Times New Roman" w:hAnsi="Times New Roman" w:cs="Times New Roman"/>
          <w:sz w:val="24"/>
        </w:rPr>
        <w:instrText>ADDIN CSL_CITATION {"citationItems":[{"id":"ITEM-1","itemData":{"author":[{"dropping-particle":"","family":"Sriyanto","given":"","non-dropping-particle":"","parse-names":false,"suffix":""},{"dropping-particle":"","family":"Alamidah","given":"Siti","non-dropping-particle":"","parse-names":false,"suffix":""}],"id":"ITEM-1","issued":{"date-parts":[["2018"]]},"page":"326-336","title":"Pengaruh Kecerdasan Emosional , Kreativitas , Dan Sikap Proaktif terhadap Intensi Berwirausaha ( Studi Pada Mahasiswa Sekolah Tinggi Ilmu Ekonomi Program S1","type":"article-journal"},"uris":["http://www.mendeley.com/documents/?uuid=c480c7a6-b37d-4bf1-a1dc-4640bc73ff20"]}],"mendeley":{"formattedCitation":"(Sriyanto &amp; Alamidah, 2018)","plainTextFormattedCitation":"(Sriyanto &amp; Alamidah, 2018)","previouslyFormattedCitation":"(Sriyanto &amp; Alamidah, 2018)"},"properties":{"noteIndex":0},"schema":"https://github.com/citation-style-language/schema/raw/master/csl-citation.json"}</w:instrText>
      </w:r>
      <w:r w:rsidRPr="00DE67F9">
        <w:rPr>
          <w:rFonts w:ascii="Times New Roman" w:hAnsi="Times New Roman" w:cs="Times New Roman"/>
          <w:sz w:val="24"/>
        </w:rPr>
        <w:fldChar w:fldCharType="separate"/>
      </w:r>
      <w:r w:rsidRPr="00DE67F9">
        <w:rPr>
          <w:rFonts w:ascii="Times New Roman" w:hAnsi="Times New Roman" w:cs="Times New Roman"/>
          <w:noProof/>
          <w:sz w:val="24"/>
        </w:rPr>
        <w:t>(Sriyanto &amp; Alamidah, 2018)</w:t>
      </w:r>
      <w:r w:rsidRPr="00DE67F9">
        <w:rPr>
          <w:rFonts w:ascii="Times New Roman" w:hAnsi="Times New Roman" w:cs="Times New Roman"/>
          <w:sz w:val="24"/>
        </w:rPr>
        <w:fldChar w:fldCharType="end"/>
      </w:r>
      <w:r w:rsidRPr="00DE67F9">
        <w:rPr>
          <w:rFonts w:ascii="Times New Roman" w:hAnsi="Times New Roman" w:cs="Times New Roman"/>
          <w:sz w:val="24"/>
        </w:rPr>
        <w:t xml:space="preserve">. Menjadi seorang wirausaha dibutuhkannya intensi, dimana intensi juga dipengaruhi oleh beberapa macam faktor. Intensi </w:t>
      </w:r>
      <w:r w:rsidRPr="00DE67F9">
        <w:rPr>
          <w:rFonts w:ascii="Times New Roman" w:hAnsi="Times New Roman" w:cs="Times New Roman"/>
          <w:sz w:val="24"/>
        </w:rPr>
        <w:lastRenderedPageBreak/>
        <w:t xml:space="preserve">bermain dalam peran mengarahkan tindakan yaitu menghubungkan antara pertimbangan yang lebih, yang dapat dipercaya oleh individu dengan tujuan tertentu, yang di dalam penelitian ini adalah tindakan dalam berwirausaha. </w:t>
      </w:r>
    </w:p>
    <w:p w14:paraId="21301875" w14:textId="4D270237" w:rsidR="0012054A" w:rsidRDefault="0012054A" w:rsidP="00D44DD0">
      <w:pPr>
        <w:spacing w:after="0" w:line="240" w:lineRule="auto"/>
        <w:ind w:left="720" w:firstLine="720"/>
        <w:jc w:val="both"/>
        <w:rPr>
          <w:rFonts w:ascii="Times New Roman" w:hAnsi="Times New Roman" w:cs="Times New Roman"/>
          <w:sz w:val="24"/>
        </w:rPr>
      </w:pPr>
    </w:p>
    <w:p w14:paraId="5544B5FF" w14:textId="37A28355" w:rsidR="00EA1863" w:rsidRDefault="00CD6D30" w:rsidP="00CD6D30">
      <w:pPr>
        <w:spacing w:after="0" w:line="240" w:lineRule="auto"/>
        <w:jc w:val="both"/>
        <w:rPr>
          <w:rFonts w:ascii="Times New Roman" w:hAnsi="Times New Roman" w:cs="Times New Roman"/>
          <w:b/>
          <w:bCs/>
          <w:sz w:val="24"/>
        </w:rPr>
      </w:pPr>
      <w:r>
        <w:rPr>
          <w:rFonts w:ascii="Times New Roman" w:hAnsi="Times New Roman" w:cs="Times New Roman"/>
          <w:b/>
          <w:bCs/>
          <w:sz w:val="24"/>
        </w:rPr>
        <w:t>Pengembangan Hipotesis</w:t>
      </w:r>
    </w:p>
    <w:p w14:paraId="5724BAC3" w14:textId="18467D9C" w:rsidR="00AE2221" w:rsidRPr="00CD6D30" w:rsidRDefault="00AE2221" w:rsidP="00CD6D30">
      <w:pPr>
        <w:spacing w:after="0" w:line="240" w:lineRule="auto"/>
        <w:rPr>
          <w:rFonts w:ascii="Times New Roman" w:hAnsi="Times New Roman" w:cs="Times New Roman"/>
          <w:sz w:val="24"/>
          <w:szCs w:val="24"/>
        </w:rPr>
      </w:pPr>
      <w:r w:rsidRPr="00CD6D30">
        <w:rPr>
          <w:rFonts w:ascii="Times New Roman" w:hAnsi="Times New Roman" w:cs="Times New Roman"/>
          <w:sz w:val="24"/>
          <w:szCs w:val="24"/>
        </w:rPr>
        <w:t xml:space="preserve">Hubungan </w:t>
      </w:r>
      <w:r w:rsidR="00E720FE" w:rsidRPr="00E720FE">
        <w:rPr>
          <w:rFonts w:ascii="Times New Roman" w:hAnsi="Times New Roman" w:cs="Times New Roman"/>
          <w:sz w:val="24"/>
          <w:szCs w:val="24"/>
        </w:rPr>
        <w:t>Kreatifitas</w:t>
      </w:r>
      <w:r w:rsidRPr="00CD6D30">
        <w:rPr>
          <w:rFonts w:ascii="Times New Roman" w:hAnsi="Times New Roman" w:cs="Times New Roman"/>
          <w:sz w:val="24"/>
          <w:szCs w:val="24"/>
        </w:rPr>
        <w:t xml:space="preserve"> dan Intensi Berwirausaha</w:t>
      </w:r>
    </w:p>
    <w:p w14:paraId="11241793" w14:textId="02741076" w:rsidR="00BA1B3B" w:rsidRDefault="00AE2221" w:rsidP="00BA1B3B">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Dalam </w:t>
      </w:r>
      <w:r w:rsidRPr="00DE67F9">
        <w:rPr>
          <w:rFonts w:ascii="Times New Roman" w:hAnsi="Times New Roman" w:cs="Times New Roman"/>
          <w:i/>
          <w:iCs/>
          <w:sz w:val="24"/>
          <w:szCs w:val="24"/>
        </w:rPr>
        <w:t xml:space="preserve">Theory of Planned Behavior </w:t>
      </w:r>
      <w:r w:rsidRPr="00DE67F9">
        <w:rPr>
          <w:rFonts w:ascii="Times New Roman" w:hAnsi="Times New Roman" w:cs="Times New Roman"/>
          <w:sz w:val="24"/>
          <w:szCs w:val="24"/>
        </w:rPr>
        <w:t xml:space="preserve">(TPB) yang dikemukakan oleh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{"citationItems":[{"id":"ITEM-1","itemData":{"author":[{"dropping-particle":"","family":"Ajzen","given":"Icek","non-dropping-particle":"","parse-names":false,"suffix":""}],"id":"ITEM-1","issued":{"date-parts":[["1991"]]},"number-of-pages":"181-186","title":"The Theory of Planned Behavior","type":"book"},"uris":["http://www.mendeley.com/documents/?uuid=8dab7986-5909-48b7-a7e0-9a8857887868"]}],"mendeley":{"formattedCitation":"(I. Ajzen, 1991)","manualFormatting":"I. Ajzen, (1991)","plainTextFormattedCitation":"(I. Ajzen, 1991)","previouslyFormattedCitation":"(I. Ajzen, 1991)"},"properties":{"noteIndex":0},"schema":"https://github.com/citation-style-language/schema/raw/master/csl-citation.json"}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Ajzen, (1991)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dapat dihubungan dengan ketiga varibael dalam teori tersebut yaitu sikap terhadap kewirausahan, norma subyektif, dan persepsi kontrol perilaku dimana ketiganya diharapkan dapat memiliki variasi dalam berperilaku dan juga dapat memahami segala situasi agar dapat menentukan sikap dalam bertindak dengan alasan ini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dapat dicerminkan melalui ketiga variabel tersebut.</w:t>
      </w:r>
    </w:p>
    <w:p w14:paraId="75F17245" w14:textId="321A8FD8" w:rsidR="00BA1B3B" w:rsidRDefault="00E720FE" w:rsidP="00BA1B3B">
      <w:pPr>
        <w:spacing w:after="0" w:line="240" w:lineRule="auto"/>
        <w:ind w:firstLine="567"/>
        <w:jc w:val="both"/>
        <w:rPr>
          <w:rFonts w:ascii="Times New Roman" w:hAnsi="Times New Roman" w:cs="Times New Roman"/>
          <w:sz w:val="24"/>
          <w:szCs w:val="24"/>
        </w:rPr>
      </w:pPr>
      <w:r w:rsidRPr="00E720FE">
        <w:rPr>
          <w:rFonts w:ascii="Times New Roman" w:hAnsi="Times New Roman" w:cs="Times New Roman"/>
          <w:sz w:val="24"/>
          <w:szCs w:val="24"/>
        </w:rPr>
        <w:t>Kreatifitas</w:t>
      </w:r>
      <w:r w:rsidR="00AE2221" w:rsidRPr="00DE67F9">
        <w:rPr>
          <w:rFonts w:ascii="Times New Roman" w:hAnsi="Times New Roman" w:cs="Times New Roman"/>
          <w:sz w:val="24"/>
          <w:szCs w:val="24"/>
        </w:rPr>
        <w:t xml:space="preserve"> memiliki pengaruh terhadap intensi berwirausaha, ketika seseorang memiliki kreatifikas yang tinggi maka intensi berwirausaha juga akan semakin tinggi, karena sesuai dengan teori bahwa kewirausahan sangat erat hubungannya dengan </w:t>
      </w:r>
      <w:r w:rsidRPr="00E720FE">
        <w:rPr>
          <w:rFonts w:ascii="Times New Roman" w:hAnsi="Times New Roman" w:cs="Times New Roman"/>
          <w:sz w:val="24"/>
          <w:szCs w:val="24"/>
        </w:rPr>
        <w:t>kreatifitas</w:t>
      </w:r>
      <w:r w:rsidR="00AE2221" w:rsidRPr="00DE67F9">
        <w:rPr>
          <w:rFonts w:ascii="Times New Roman" w:hAnsi="Times New Roman" w:cs="Times New Roman"/>
          <w:sz w:val="24"/>
          <w:szCs w:val="24"/>
        </w:rPr>
        <w:t xml:space="preserve">. Dimana wirausaha akan selalu dituntut untuk mneghasilkan sesuatu yang baru dan ide yang berguna agar tetap bertahan dalam bersaing </w:t>
      </w:r>
      <w:r w:rsidR="00AE2221" w:rsidRPr="00DE67F9">
        <w:rPr>
          <w:rFonts w:ascii="Times New Roman" w:hAnsi="Times New Roman" w:cs="Times New Roman"/>
          <w:sz w:val="24"/>
          <w:szCs w:val="24"/>
        </w:rPr>
        <w:fldChar w:fldCharType="begin" w:fldLock="1"/>
      </w:r>
      <w:r w:rsidR="00AE2221">
        <w:rPr>
          <w:rFonts w:ascii="Times New Roman" w:hAnsi="Times New Roman" w:cs="Times New Roman"/>
          <w:sz w:val="24"/>
          <w:szCs w:val="24"/>
        </w:rPr>
        <w:instrText>ADDIN CSL_CITATION {"citationItems":[{"id":"ITEM-1","itemData":{"DOI":"10.21009/jpeb.005.2.4","ISSN":"2302-2663","abstract":"This article aims to determine the relationship between creativity, self efficacy and student entrepreneurship intent of Faculty of Economics (FE), State University of Jakarta (UNJ) This research uses survey method with correlation approach.The results showed that there is a significant correlation between creativity, self efficacy and intent entrepreneurship of FE UNJ students where the result of calculation of double correlation coefficient test (Ry.12) = 0,635 and F count (F Change) = 49,785, and p-value = 0,000 &lt;0,05, and coefficient of determination (R square) = 0,404 , which implies that creativity (X1) and self efficacy (X2) together influence 40.4% of entrepreneurship intentions (Y). Keywords: Creativity, Self Efficacy, Entrepreneurship Intention","author":[{"dropping-particle":"","family":"Karyaningsih","given":"Dewi","non-dropping-particle":"","parse-names":false,"suffix":""},{"dropping-particle":"","family":"Ponco","given":"Rr.","non-dropping-particle":"","parse-names":false,"suffix":""}],"container-title":"Jurnal Pendidikan Ekonomi Dan Bisnis (JPEB)","id":"ITEM-1","issue":"2","issued":{"date-parts":[["2017"]]},"page":"162-175","title":"Hubungan Kreativitas, Efikasi Diri dan Intensi Berwirausaha pada Mahasiswa","type":"article-journal","volume":"5"},"uris":["http://www.mendeley.com/documents/?uuid=90d6872c-7d7f-4d1e-bce5-548b19c746bd"]}],"mendeley":{"formattedCitation":"(Karyaningsih &amp; Ponco, 2017)","manualFormatting":"(Karyaningsih &amp; Wibowo, 2017)","plainTextFormattedCitation":"(Karyaningsih &amp; Ponco, 2017)","previouslyFormattedCitation":"(Karyaningsih &amp; Ponco, 2017)"},"properties":{"noteIndex":0},"schema":"https://github.com/citation-style-language/schema/raw/master/csl-citation.json"}</w:instrText>
      </w:r>
      <w:r w:rsidR="00AE2221" w:rsidRPr="00DE67F9">
        <w:rPr>
          <w:rFonts w:ascii="Times New Roman" w:hAnsi="Times New Roman" w:cs="Times New Roman"/>
          <w:sz w:val="24"/>
          <w:szCs w:val="24"/>
        </w:rPr>
        <w:fldChar w:fldCharType="separate"/>
      </w:r>
      <w:r w:rsidR="00AE2221" w:rsidRPr="00DE67F9">
        <w:rPr>
          <w:rFonts w:ascii="Times New Roman" w:hAnsi="Times New Roman" w:cs="Times New Roman"/>
          <w:noProof/>
          <w:sz w:val="24"/>
          <w:szCs w:val="24"/>
        </w:rPr>
        <w:t xml:space="preserve">(Karyaningsih &amp; </w:t>
      </w:r>
      <w:r w:rsidR="00AE2221">
        <w:rPr>
          <w:rFonts w:ascii="Times New Roman" w:hAnsi="Times New Roman" w:cs="Times New Roman"/>
          <w:noProof/>
          <w:sz w:val="24"/>
          <w:szCs w:val="24"/>
        </w:rPr>
        <w:t>Wibowo</w:t>
      </w:r>
      <w:r w:rsidR="00AE2221" w:rsidRPr="00DE67F9">
        <w:rPr>
          <w:rFonts w:ascii="Times New Roman" w:hAnsi="Times New Roman" w:cs="Times New Roman"/>
          <w:noProof/>
          <w:sz w:val="24"/>
          <w:szCs w:val="24"/>
        </w:rPr>
        <w:t>, 2017)</w:t>
      </w:r>
      <w:r w:rsidR="00AE2221" w:rsidRPr="00DE67F9">
        <w:rPr>
          <w:rFonts w:ascii="Times New Roman" w:hAnsi="Times New Roman" w:cs="Times New Roman"/>
          <w:sz w:val="24"/>
          <w:szCs w:val="24"/>
        </w:rPr>
        <w:fldChar w:fldCharType="end"/>
      </w:r>
      <w:r w:rsidR="00AE2221" w:rsidRPr="00DE67F9">
        <w:rPr>
          <w:rFonts w:ascii="Times New Roman" w:hAnsi="Times New Roman" w:cs="Times New Roman"/>
          <w:sz w:val="24"/>
          <w:szCs w:val="24"/>
        </w:rPr>
        <w:t xml:space="preserve">. Selaras dengan pendapat dalam penelitian </w:t>
      </w:r>
      <w:r w:rsidR="00AE2221" w:rsidRPr="00DE67F9">
        <w:rPr>
          <w:rFonts w:ascii="Times New Roman" w:hAnsi="Times New Roman" w:cs="Times New Roman"/>
          <w:sz w:val="24"/>
          <w:szCs w:val="24"/>
        </w:rPr>
        <w:fldChar w:fldCharType="begin" w:fldLock="1"/>
      </w:r>
      <w:r w:rsidR="00AE2221" w:rsidRPr="00DE67F9">
        <w:rPr>
          <w:rFonts w:ascii="Times New Roman" w:hAnsi="Times New Roman" w:cs="Times New Roman"/>
          <w:sz w:val="24"/>
          <w:szCs w:val="24"/>
        </w:rPr>
        <w:instrText>ADDIN CSL_CITATION {"citationItems":[{"id":"ITEM-1","itemData":{"DOI":"10.1111/emre.12386","ISSN":"17404762","abstract":"Many institutions have carried out different policies to promote entrepreneurship as a way to stimulate economic development. However, educational policies and stimulus for entrepreneurship do not produce the same effects on different people. This is a source of inefficiencies. The aim of this paper is to deepen into the analysis of the effects of one key personal characteristic on entrepreneurial behavior: creativity. We analyze the effects of creativity on the generation of entrepreneurial intentions. A moderation analysis was conducted on data obtained from a final sample of 502 undergraduate students. The results indicated that the creativity not only has direct influence on attitudes and perceived control but that it also has a positive moderating effect on the influence of attitudes on entrepreneurial intentions. These results highlight the relevance of the interactive effects of personal characteristics on entrepreneurial behaviors. Several implications for entrepreneurship education have been drawn from this study.","author":[{"dropping-particle":"","family":"Entrialgo","given":"Montserrat","non-dropping-particle":"","parse-names":false,"suffix":""},{"dropping-particle":"","family":"Iglesias","given":"Víctor","non-dropping-particle":"","parse-names":false,"suffix":""}],"container-title":"European Management Review","id":"ITEM-1","issue":"2","issued":{"date-parts":[["2020"]]},"page":"529-542","title":"Entrepreneurial Intentions among University Students: The Moderating Role of Creativity","type":"article-journal","volume":"17"},"uris":["http://www.mendeley.com/documents/?uuid=553929fb-a945-48ea-83ec-5906234ef401"]}],"mendeley":{"formattedCitation":"(Entrialgo &amp; Iglesias, 2020)","manualFormatting":"Entrialgo &amp; Iglesias, (2020)","plainTextFormattedCitation":"(Entrialgo &amp; Iglesias, 2020)","previouslyFormattedCitation":"(Entrialgo &amp; Iglesias, 2020)"},"properties":{"noteIndex":0},"schema":"https://github.com/citation-style-language/schema/raw/master/csl-citation.json"}</w:instrText>
      </w:r>
      <w:r w:rsidR="00AE2221" w:rsidRPr="00DE67F9">
        <w:rPr>
          <w:rFonts w:ascii="Times New Roman" w:hAnsi="Times New Roman" w:cs="Times New Roman"/>
          <w:sz w:val="24"/>
          <w:szCs w:val="24"/>
        </w:rPr>
        <w:fldChar w:fldCharType="separate"/>
      </w:r>
      <w:r w:rsidR="00AE2221" w:rsidRPr="00DE67F9">
        <w:rPr>
          <w:rFonts w:ascii="Times New Roman" w:hAnsi="Times New Roman" w:cs="Times New Roman"/>
          <w:noProof/>
          <w:sz w:val="24"/>
          <w:szCs w:val="24"/>
        </w:rPr>
        <w:t>Entrialgo &amp; Iglesias, (2020)</w:t>
      </w:r>
      <w:r w:rsidR="00AE2221" w:rsidRPr="00DE67F9">
        <w:rPr>
          <w:rFonts w:ascii="Times New Roman" w:hAnsi="Times New Roman" w:cs="Times New Roman"/>
          <w:sz w:val="24"/>
          <w:szCs w:val="24"/>
        </w:rPr>
        <w:fldChar w:fldCharType="end"/>
      </w:r>
      <w:r w:rsidR="00AE2221" w:rsidRPr="00DE67F9">
        <w:rPr>
          <w:rFonts w:ascii="Times New Roman" w:hAnsi="Times New Roman" w:cs="Times New Roman"/>
          <w:sz w:val="24"/>
          <w:szCs w:val="24"/>
        </w:rPr>
        <w:t xml:space="preserve"> </w:t>
      </w:r>
      <w:r w:rsidRPr="00E720FE">
        <w:rPr>
          <w:rFonts w:ascii="Times New Roman" w:hAnsi="Times New Roman" w:cs="Times New Roman"/>
          <w:sz w:val="24"/>
          <w:szCs w:val="24"/>
        </w:rPr>
        <w:t>Kreatifitas</w:t>
      </w:r>
      <w:r w:rsidR="00AE2221" w:rsidRPr="00DE67F9">
        <w:rPr>
          <w:rFonts w:ascii="Times New Roman" w:hAnsi="Times New Roman" w:cs="Times New Roman"/>
          <w:sz w:val="24"/>
          <w:szCs w:val="24"/>
        </w:rPr>
        <w:t xml:space="preserve"> adalah sumber daya yang kuat bagi wirausahawan, individu yang lebih kreatif lebih cenderung untuk berkreasi dalam mengembangkan sikap yang lebih disukai terhadap kegiatan kreatif seperti kewirausahaan. </w:t>
      </w:r>
    </w:p>
    <w:p w14:paraId="5F3DF1D4" w14:textId="4FAE7C23" w:rsidR="004B49E8" w:rsidRDefault="00AE2221" w:rsidP="004B49E8">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Pada penelitian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{"citationItems":[{"id":"ITEM-1","itemData":{"author":[{"dropping-particle":"","family":"Ronda Marie","given":"","non-dropping-particle":"","parse-names":false,"suffix":""},{"dropping-particle":"","family":"Shruti","given":"Smith","non-dropping-particle":"","parse-names":false,"suffix":""},{"dropping-particle":"","family":"Sardeshmukh","given":"R","non-dropping-particle":"","parse-names":false,"suffix":""},{"dropping-particle":"","family":"Gwendolyn","given":"","non-dropping-particle":"","parse-names":false,"suffix":""},{"dropping-particle":"","family":"Combs","given":"M","non-dropping-particle":"","parse-names":false,"suffix":""}],"container-title":"Education + Training","id":"ITEM-1","issue":"3","issued":{"date-parts":[["2016"]]},"title":"Understanding Gender, Creativity, and Entrpreneurial Intention","type":"article-journal","volume":"58"},"uris":["http://www.mendeley.com/documents/?uuid=27eaf52c-cea3-4e96-b0db-7d07e577342d"]}],"mendeley":{"formattedCitation":"(Ronda Marie et al., 2016)","manualFormatting":"Ronda Marie et al., (2016)","plainTextFormattedCitation":"(Ronda Marie et al., 2016)","previouslyFormattedCitation":"(Ronda Marie et al., 2016)"},"properties":{"noteIndex":0},"schema":"https://github.com/citation-style-language/schema/raw/master/csl-citation.json"}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Marie et al., (2016)</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memberikan bukti empiris untuk hubungan antara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dan intensi kewirausahaan. Oleh karena itu, menggabungkan latihan untuk mengembangkan pemikiran kreatif kemampuan dapat menigkatkan efektifitas keseluruhan pendidikan kewirausahaan dengan membina intensi kewirausahaan di kalangan siswa. </w:t>
      </w:r>
    </w:p>
    <w:p w14:paraId="5DA12ACC" w14:textId="04C1F96B" w:rsidR="004B49E8" w:rsidRDefault="00AE2221" w:rsidP="004B49E8">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b/>
          <w:bCs/>
          <w:sz w:val="24"/>
          <w:szCs w:val="24"/>
          <w:lang w:val="id-ID"/>
        </w:rPr>
        <w:fldChar w:fldCharType="begin" w:fldLock="1"/>
      </w:r>
      <w:r w:rsidRPr="00DE67F9">
        <w:rPr>
          <w:rFonts w:ascii="Times New Roman" w:hAnsi="Times New Roman" w:cs="Times New Roman"/>
          <w:b/>
          <w:bCs/>
          <w:sz w:val="24"/>
          <w:szCs w:val="24"/>
          <w:lang w:val="id-ID"/>
        </w:rPr>
        <w:instrText>ADDIN CSL_CITATION {"citationItems":[{"id":"ITEM-1","itemData":{"DOI":"10.1016/j.childyouth.2019.01.039","ISSN":"01907409","abstract":"Background: Promoting entrepreneurship among youths is critical to achieve of the goal of the Vietnamese Government as having one million businesses operating effectively until 2020. This requires an understand of entrepreneurial intentions in this population, as well as related potential barriers and facilitators. However, evidence about entrepreneurial intentions in Vietnamese youths is limited. This study aims to clarify the factors influencing the entrepreneurial intentions among youths in Vietnam. Materials and methods: An online survey was conducted in 1600 youths from ten provinces including Hai Duong, Nghe An, Da Nang, Ben Tre, Dong Thap, Binh Dinh, Ho Chi Minh city, Bac Ninh, Ha Noi and Bac Giang. The Theory of Planned Behaviors was applied to build a conceptual framework. Instruments included socio-demographic characteristics, scales to measure entrepreneurial intentions, social norms, attitude toward entrepreneurship, perceived behavioral control, attitudes toward money, desire for success, education about entrepreneurship, experiences with entrepreneurship, business environment, and creativity. Multivariate linear regression was used to identify the connections between entrepreneurial intentions and potential antecedents. Results: The level of entrepreneurial intentions was medium (Mean = 3.400; SD = 0.870). The mean score of “Desire for success and challenge” was the highest at 3.784 (SD = 0.695), following by “Entrepreneurship education” at 3.637 (SD = 0.801). The lowest score was 3.071 (SD = 0.799) in “Perceived Behavioral Control”. Results show that Desire for success and challenge, Attitude toward Entrepreneurship, Perceived Behavioral Control, Experiences with Entrepreneurship, and Creativity were positively correlated with the entrepreneurial intentions among Vietnamese youths. In which, Attitude toward Entrepreneurship had the highest influence (Adjusted Coefficient = 0.293; p &lt;.01), following by Desire for Success and Challenge (Adjusted Coefficient = 0.248; p &lt;.01) and Perceived Behavioral Control (Adjusted Coefficient = 0.231; p &lt;.01). Conclusion: This study highlighted the medium level of entrepreneurial intentions among Vietnamese youths. Our study highlighted the medium levels of entrepreneurial intentions among Vietnamese youths. Providing innovative educational support and organizing business contests in school, as well as developing youth entrepreneurship-oriented policies that help them to access sufficient resources for st…","author":[{"dropping-particle":"","family":"Nguyen","given":"Anh Tuan","non-dropping-particle":"","parse-names":false,"suffix":""},{"dropping-particle":"","family":"Do","given":"Thi Hai Ha","non-dropping-particle":"","parse-names":false,"suffix":""},{"dropping-particle":"","family":"Vu","given":"Thi Bich Thao","non-dropping-particle":"","parse-names":false,"suffix":""},{"dropping-particle":"","family":"Dang","given":"Kim Anh","non-dropping-particle":"","parse-names":false,"suffix":""},{"dropping-particle":"","family":"Nguyen","given":"Hoang Long","non-dropping-particle":"","parse-names":false,"suffix":""}],"container-title":"Children and Youth Services Review","id":"ITEM-1","issue":"January","issued":{"date-parts":[["2019"]]},"page":"186-193","title":"Factors affecting entrepreneurial intentions among youths in Vietnam","type":"article-journal","volume":"99"},"uris":["http://www.mendeley.com/documents/?uuid=381a6a39-69d9-45df-a963-1389244956a5"]}],"mendeley":{"formattedCitation":"(Nguyen et al., 2019)","manualFormatting":"Nguyen et al., (2019)","plainTextFormattedCitation":"(Nguyen et al., 2019)","previouslyFormattedCitation":"(Nguyen et al., 2019)"},"properties":{"noteIndex":0},"schema":"https://github.com/citation-style-language/schema/raw/master/csl-citation.json"}</w:instrText>
      </w:r>
      <w:r w:rsidRPr="00DE67F9">
        <w:rPr>
          <w:rFonts w:ascii="Times New Roman" w:hAnsi="Times New Roman" w:cs="Times New Roman"/>
          <w:b/>
          <w:bCs/>
          <w:sz w:val="24"/>
          <w:szCs w:val="24"/>
          <w:lang w:val="id-ID"/>
        </w:rPr>
        <w:fldChar w:fldCharType="separate"/>
      </w:r>
      <w:r w:rsidRPr="00DE67F9">
        <w:rPr>
          <w:rFonts w:ascii="Times New Roman" w:hAnsi="Times New Roman" w:cs="Times New Roman"/>
          <w:bCs/>
          <w:noProof/>
          <w:sz w:val="24"/>
          <w:szCs w:val="24"/>
          <w:lang w:val="id-ID"/>
        </w:rPr>
        <w:t xml:space="preserve">Nguyen et al., </w:t>
      </w:r>
      <w:r w:rsidRPr="00DE67F9">
        <w:rPr>
          <w:rFonts w:ascii="Times New Roman" w:hAnsi="Times New Roman" w:cs="Times New Roman"/>
          <w:bCs/>
          <w:noProof/>
          <w:sz w:val="24"/>
          <w:szCs w:val="24"/>
        </w:rPr>
        <w:t>(</w:t>
      </w:r>
      <w:r w:rsidRPr="00DE67F9">
        <w:rPr>
          <w:rFonts w:ascii="Times New Roman" w:hAnsi="Times New Roman" w:cs="Times New Roman"/>
          <w:bCs/>
          <w:noProof/>
          <w:sz w:val="24"/>
          <w:szCs w:val="24"/>
          <w:lang w:val="id-ID"/>
        </w:rPr>
        <w:t>2019)</w:t>
      </w:r>
      <w:r w:rsidRPr="00DE67F9">
        <w:rPr>
          <w:rFonts w:ascii="Times New Roman" w:hAnsi="Times New Roman" w:cs="Times New Roman"/>
          <w:b/>
          <w:bCs/>
          <w:sz w:val="24"/>
          <w:szCs w:val="24"/>
          <w:lang w:val="id-ID"/>
        </w:rPr>
        <w:fldChar w:fldCharType="end"/>
      </w:r>
      <w:r w:rsidRPr="00DE67F9">
        <w:rPr>
          <w:rFonts w:ascii="Times New Roman" w:hAnsi="Times New Roman" w:cs="Times New Roman"/>
          <w:b/>
          <w:bCs/>
          <w:sz w:val="24"/>
          <w:szCs w:val="24"/>
        </w:rPr>
        <w:t xml:space="preserve"> </w:t>
      </w:r>
      <w:r w:rsidRPr="00DE67F9">
        <w:rPr>
          <w:rFonts w:ascii="Times New Roman" w:hAnsi="Times New Roman" w:cs="Times New Roman"/>
          <w:sz w:val="24"/>
          <w:szCs w:val="24"/>
        </w:rPr>
        <w:t xml:space="preserve">mengidentifikasi bahwa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mempunyai keterkaitan yang erat terhadap intensi berwirausaha, terutama ditemukannya nilai yang relatif tinggi dalam keinginan untuk sukses dan mengambil risiko untuk memulai bisnis.</w:t>
      </w:r>
    </w:p>
    <w:p w14:paraId="20510E3E" w14:textId="58E68355" w:rsidR="00AE2221" w:rsidRPr="00DE67F9" w:rsidRDefault="00E720FE" w:rsidP="004B49E8">
      <w:pPr>
        <w:spacing w:after="0" w:line="240" w:lineRule="auto"/>
        <w:ind w:firstLine="567"/>
        <w:jc w:val="both"/>
        <w:rPr>
          <w:rFonts w:ascii="Times New Roman" w:hAnsi="Times New Roman" w:cs="Times New Roman"/>
          <w:sz w:val="24"/>
          <w:szCs w:val="24"/>
        </w:rPr>
      </w:pPr>
      <w:r w:rsidRPr="00E720FE">
        <w:rPr>
          <w:rFonts w:ascii="Times New Roman" w:hAnsi="Times New Roman" w:cs="Times New Roman"/>
          <w:sz w:val="24"/>
          <w:szCs w:val="24"/>
        </w:rPr>
        <w:t>Kreatifitas</w:t>
      </w:r>
      <w:r w:rsidR="00AE2221" w:rsidRPr="00DE67F9">
        <w:rPr>
          <w:rFonts w:ascii="Times New Roman" w:hAnsi="Times New Roman" w:cs="Times New Roman"/>
          <w:sz w:val="24"/>
          <w:szCs w:val="24"/>
        </w:rPr>
        <w:t xml:space="preserve"> dan proaktif adalah dua contoh penting dari intensi kewirausahaan, karena hal itu mahasiswa didorong untuk proaktif, inovatif, dan kreatif dengan pembenahan struktur kurikulum yang ada. Mereka didorong untuk menadi wirausahawan dan berkontribusi pada ekonomi masyarakat </w:t>
      </w:r>
      <w:r w:rsidR="00AE2221" w:rsidRPr="00DE67F9">
        <w:rPr>
          <w:rFonts w:ascii="Times New Roman" w:hAnsi="Times New Roman" w:cs="Times New Roman"/>
          <w:sz w:val="24"/>
          <w:szCs w:val="24"/>
        </w:rPr>
        <w:fldChar w:fldCharType="begin" w:fldLock="1"/>
      </w:r>
      <w:r w:rsidR="00AE2221" w:rsidRPr="00DE67F9">
        <w:rPr>
          <w:rFonts w:ascii="Times New Roman" w:hAnsi="Times New Roman" w:cs="Times New Roman"/>
          <w:sz w:val="24"/>
          <w:szCs w:val="24"/>
        </w:rPr>
        <w:instrText>ADDIN CSL_CITATION {"citationItems":[{"id":"ITEM-1","itemData":{"DOI":"10.1177/0972150919844395","ISBN":"0972150919","ISSN":"09730664","abstract":"The study aimed to explore the role of creativity and proactive personality on management student’s entrepreneurial intention. The study also proposed entrepreneurial self-efficacy to mediate the effect of proactivity and creativity on entrepreneurial intention. The data were collected from 484 management students using a structured questionnaire which were further analysed using structural equation modelling in Amos 20.0. The results showed that entrepreneurial self-efficacy was the strongest predictor of entrepreneurial intention. Proactive personality was also found to influence entrepreneurial intention significantly, though the effect of creativity on intention was very marginal. Finally, the results of the mediation analysis (bootstrapping method) showed that the relationship between creativity and entrepreneurial intention was fully mediated by self-efficacy while the effect of proactivity on entrepreneurial intention was partially mediated. The findings of the study produced interesting and significant implications which are discussed in the article.","author":[{"dropping-particle":"","family":"Kumar","given":"Rakesh","non-dropping-particle":"","parse-names":false,"suffix":""},{"dropping-particle":"","family":"Shukla","given":"Shalini","non-dropping-particle":"","parse-names":false,"suffix":""}],"container-title":"Global Business Review","id":"ITEM-1","issued":{"date-parts":[["2019"]]},"title":"Creativity, Proactive Personality and Entrepreneurial Intentions: Examining the Mediating Role of Entrepreneurial Self-efficacy","type":"article-journal"},"uris":["http://www.mendeley.com/documents/?uuid=c3b78252-2798-4c7e-8d6c-116dd72ee1ce"]}],"mendeley":{"formattedCitation":"(Kumar &amp; Shukla, 2019)","plainTextFormattedCitation":"(Kumar &amp; Shukla, 2019)","previouslyFormattedCitation":"(Kumar &amp; Shukla, 2019)"},"properties":{"noteIndex":0},"schema":"https://github.com/citation-style-language/schema/raw/master/csl-citation.json"}</w:instrText>
      </w:r>
      <w:r w:rsidR="00AE2221" w:rsidRPr="00DE67F9">
        <w:rPr>
          <w:rFonts w:ascii="Times New Roman" w:hAnsi="Times New Roman" w:cs="Times New Roman"/>
          <w:sz w:val="24"/>
          <w:szCs w:val="24"/>
        </w:rPr>
        <w:fldChar w:fldCharType="separate"/>
      </w:r>
      <w:r w:rsidR="00AE2221" w:rsidRPr="00DE67F9">
        <w:rPr>
          <w:rFonts w:ascii="Times New Roman" w:hAnsi="Times New Roman" w:cs="Times New Roman"/>
          <w:noProof/>
          <w:sz w:val="24"/>
          <w:szCs w:val="24"/>
        </w:rPr>
        <w:t>(Kumar &amp; Shukla, 2019)</w:t>
      </w:r>
      <w:r w:rsidR="00AE2221" w:rsidRPr="00DE67F9">
        <w:rPr>
          <w:rFonts w:ascii="Times New Roman" w:hAnsi="Times New Roman" w:cs="Times New Roman"/>
          <w:sz w:val="24"/>
          <w:szCs w:val="24"/>
        </w:rPr>
        <w:fldChar w:fldCharType="end"/>
      </w:r>
      <w:r w:rsidR="00AE2221" w:rsidRPr="00DE67F9">
        <w:rPr>
          <w:rFonts w:ascii="Times New Roman" w:hAnsi="Times New Roman" w:cs="Times New Roman"/>
          <w:sz w:val="24"/>
          <w:szCs w:val="24"/>
        </w:rPr>
        <w:t xml:space="preserve">. Dapat disimpulkan bahwa </w:t>
      </w:r>
      <w:r w:rsidRPr="00E720FE">
        <w:rPr>
          <w:rFonts w:ascii="Times New Roman" w:hAnsi="Times New Roman" w:cs="Times New Roman"/>
          <w:sz w:val="24"/>
          <w:szCs w:val="24"/>
        </w:rPr>
        <w:t>kreatifitas</w:t>
      </w:r>
      <w:r w:rsidR="00AE2221" w:rsidRPr="00DE67F9">
        <w:rPr>
          <w:rFonts w:ascii="Times New Roman" w:hAnsi="Times New Roman" w:cs="Times New Roman"/>
          <w:sz w:val="24"/>
          <w:szCs w:val="24"/>
        </w:rPr>
        <w:t xml:space="preserve"> berpengaruh terhadap intensi berwirausaha, pada waktu sekarang dan yang akan datang kita akan terus dituntut untuk kreatif dan memiliki ide ide yang baru agar tidak kalah bersaing dan akan tetap berdiri tegak dalam berwirausaha.</w:t>
      </w:r>
    </w:p>
    <w:p w14:paraId="61ACD710" w14:textId="588DC9D7" w:rsidR="00686E2A" w:rsidRDefault="00EA1863" w:rsidP="00D44DD0">
      <w:pPr>
        <w:spacing w:after="0" w:line="24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ab/>
      </w:r>
    </w:p>
    <w:p w14:paraId="2D058A02" w14:textId="7CE3CA0A" w:rsidR="00EA1863" w:rsidRPr="00DE67F9" w:rsidRDefault="00EA1863" w:rsidP="004B49E8">
      <w:pPr>
        <w:tabs>
          <w:tab w:val="left" w:pos="1530"/>
        </w:tabs>
        <w:spacing w:after="0" w:line="240" w:lineRule="auto"/>
        <w:jc w:val="both"/>
        <w:rPr>
          <w:rFonts w:ascii="Times New Roman" w:hAnsi="Times New Roman" w:cs="Times New Roman"/>
          <w:sz w:val="24"/>
          <w:szCs w:val="24"/>
        </w:rPr>
      </w:pPr>
      <w:r w:rsidRPr="00EA1863">
        <w:rPr>
          <w:rFonts w:ascii="Times New Roman" w:hAnsi="Times New Roman" w:cs="Times New Roman"/>
          <w:sz w:val="24"/>
          <w:szCs w:val="24"/>
        </w:rPr>
        <w:t>H1</w:t>
      </w:r>
      <w:r w:rsidRPr="00DE67F9">
        <w:rPr>
          <w:rFonts w:ascii="Times New Roman" w:hAnsi="Times New Roman" w:cs="Times New Roman"/>
          <w:sz w:val="24"/>
          <w:szCs w:val="24"/>
        </w:rPr>
        <w:t xml:space="preserve">: Terdapat pengaruh positif antara </w:t>
      </w:r>
      <w:r w:rsidR="00E720FE" w:rsidRPr="00E720FE">
        <w:rPr>
          <w:rFonts w:ascii="Times New Roman" w:hAnsi="Times New Roman" w:cs="Times New Roman"/>
          <w:sz w:val="24"/>
          <w:szCs w:val="24"/>
        </w:rPr>
        <w:t>kreatifitas</w:t>
      </w:r>
      <w:r w:rsidRPr="00DE67F9">
        <w:rPr>
          <w:rFonts w:ascii="Times New Roman" w:hAnsi="Times New Roman" w:cs="Times New Roman"/>
          <w:sz w:val="24"/>
          <w:szCs w:val="24"/>
        </w:rPr>
        <w:t xml:space="preserve"> terhadap intensi berwirausaha</w:t>
      </w:r>
    </w:p>
    <w:p w14:paraId="5285178B" w14:textId="488C3FF3" w:rsidR="00EA1863" w:rsidRDefault="00EA1863" w:rsidP="00D44DD0">
      <w:pPr>
        <w:spacing w:after="0" w:line="240" w:lineRule="auto"/>
        <w:rPr>
          <w:rFonts w:ascii="Times New Roman" w:hAnsi="Times New Roman" w:cs="Times New Roman"/>
          <w:b/>
          <w:bCs/>
          <w:sz w:val="24"/>
          <w:szCs w:val="24"/>
          <w:lang w:val="id-ID"/>
        </w:rPr>
      </w:pPr>
    </w:p>
    <w:p w14:paraId="0AE753D3" w14:textId="3EC376FA" w:rsidR="00686E2A" w:rsidRPr="004B49E8" w:rsidRDefault="00686E2A" w:rsidP="004B49E8">
      <w:pPr>
        <w:spacing w:after="0" w:line="240" w:lineRule="auto"/>
        <w:rPr>
          <w:rFonts w:ascii="Times New Roman" w:hAnsi="Times New Roman" w:cs="Times New Roman"/>
          <w:sz w:val="24"/>
          <w:szCs w:val="24"/>
        </w:rPr>
      </w:pPr>
      <w:r w:rsidRPr="004B49E8">
        <w:rPr>
          <w:rFonts w:ascii="Times New Roman" w:hAnsi="Times New Roman" w:cs="Times New Roman"/>
          <w:sz w:val="24"/>
          <w:szCs w:val="24"/>
        </w:rPr>
        <w:t xml:space="preserve">Hubungan Sikap Kewirausahaan dan Intensi Berwirausaha </w:t>
      </w:r>
    </w:p>
    <w:p w14:paraId="1EC834B1" w14:textId="3976E674" w:rsidR="004B49E8" w:rsidRDefault="00686E2A" w:rsidP="004B49E8">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Dalam </w:t>
      </w:r>
      <w:r w:rsidRPr="00DE67F9">
        <w:rPr>
          <w:rFonts w:ascii="Times New Roman" w:hAnsi="Times New Roman" w:cs="Times New Roman"/>
          <w:i/>
          <w:iCs/>
          <w:sz w:val="24"/>
          <w:szCs w:val="24"/>
        </w:rPr>
        <w:t xml:space="preserve">Theory of Planned Behavior </w:t>
      </w:r>
      <w:r w:rsidRPr="00DE67F9">
        <w:rPr>
          <w:rFonts w:ascii="Times New Roman" w:hAnsi="Times New Roman" w:cs="Times New Roman"/>
          <w:sz w:val="24"/>
          <w:szCs w:val="24"/>
        </w:rPr>
        <w:t xml:space="preserve">(TPB) yang dikemukakan oleh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{"citationItems":[{"id":"ITEM-1","itemData":{"author":[{"dropping-particle":"","family":"Ajzen","given":"Icek","non-dropping-particle":"","parse-names":false,"suffix":""}],"id":"ITEM-1","issued":{"date-parts":[["1991"]]},"number-of-pages":"181-186","title":"The Theory of Planned Behavior","type":"book"},"uris":["http://www.mendeley.com/documents/?uuid=8dab7986-5909-48b7-a7e0-9a8857887868"]}],"mendeley":{"formattedCitation":"(I. Ajzen, 1991)","manualFormatting":"I. Ajzen, (1991)","plainTextFormattedCitation":"(I. Ajzen, 1991)","previouslyFormattedCitation":"(I. Ajzen, 1991)"},"properties":{"noteIndex":0},"schema":"https://github.com/citation-style-language/schema/raw/master/csl-citation.json"}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Ajzen, (1991)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sikap terhadap perilaku kewrirausahaan dapat mengacu pada sejauh mana seseorang memiliki evaluasi atau penilaian yang disukai atau tidak disukasi dari perilaku tersebut.</w:t>
      </w:r>
    </w:p>
    <w:p w14:paraId="7DD6AC80" w14:textId="77777777" w:rsidR="00E71FE7" w:rsidRDefault="00686E2A" w:rsidP="00E71FE7">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Sikap kewirausahaan mengacu pada penilaian pribadi positif atau negatif mereka tentang menjadi seorang pengusaha Lin-an dan chen dalam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{"citationItems":[{"id":"ITEM-1","itemData":{"DOI":"10.1080/08276331.2019.1600857","ISSN":"21692610","abstract":"This manuscript presents an empirically tested model of entrepreneurial intentions based upon social cognitive career theory (SCCT). Our study consisted of 320 undergraduate business students at a large U.S. university and emphasizes the important influences of prior exposure to entrepreneurship, as well as social support mechanisms on formation of entrepreneurial intentions and entrepreneurial outcome expectations. We offer strong theoretical support to the entrepreneurial intentions literature through the lens of SCCT. Additionally, our manuscript highlights the important role of entrepreneurial attitude in mediating the relationship between entrepreneurial motivation and intention. SCCT offers additional explanation to the existing underspecified model and complexity of entrepreneurial intentions. In this manuscript the authors identify attitude as an important precursor to entrepreneurial intent.","author":[{"dropping-particle":"","family":"Liguori","given":"E.","non-dropping-particle":"","parse-names":false,"suffix":""},{"dropping-particle":"","family":"Winkler","given":"C.","non-dropping-particle":"","parse-names":false,"suffix":""},{"dropping-particle":"","family":"Vanevenhoven","given":"J.","non-dropping-particle":"","parse-names":false,"suffix":""},{"dropping-particle":"","family":"Winkel","given":"D.","non-dropping-particle":"","parse-names":false,"suffix":""},{"dropping-particle":"","family":"James","given":"M.","non-dropping-particle":"","parse-names":false,"suffix":""}],"container-title":"Journal of Small Business and Entrepreneurship","id":"ITEM-1","issue":"4","issued":{"date-parts":[["2019"]]},"page":"311-331","publisher":"Routledge","title":"Entrepreneurship as a career choice: intentions, attitudes, and outcome expectations","type":"article-journal","volume":"32"},"uris":["http://www.mendeley.com/documents/?uuid=ce1f9900-5034-42a1-9173-52b65ec7c4ed"]}],"mendeley":{"formattedCitation":"(Liguori et al., 2019)","plainTextFormattedCitation":"(Liguori et al., 2019)","previouslyFormattedCitation":"(Liguori et al., 2019)"},"properties":{"noteIndex":0},"schema":"https://github.com/citation-style-language/schema/raw/master/csl-citation.json"}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(Liguori et al., 2019)</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Dalam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{"citationItems":[{"id":"ITEM-1","itemData":{"DOI":"10.1080/03075079.2018.1539959","ISSN":"1470174X","abstract":"When studying entrepreneur’s intentions, researchers have mainly relied on the theory of planned behaviour model developed by Ajzen (1991. “The Theory of Planned Behavior.” Organizational Behavior and Human Decision Processes 50 (2): 179–211) which includes personal variables such as subjective norms, attitude and perception of behavioural control. However, it may be affected, mediated or moderated by other variables or situational factors that influence the relationships between these predictors and intention. The aim of the present study is to analyse the moderating effect of attitudes on the link between the perception of behavioural control and intentions. For this purpose, Partial Least Squares Structural Equations Modeling (PLS-SEM) were used in a sample of 654 last year students from an Spanish University. The results highlight the important role that attitudes play as moderator of business intentions, since the direct effect of perceived control behaviour on intentions increases as attitudes increase. It is also worthy to stress the positive effect that the learning process and subjective norms have on entrepreneurs perceived control behaviour.","author":[{"dropping-particle":"","family":"Sancho","given":"Lechuga","non-dropping-particle":"","parse-names":false,"suffix":""},{"dropping-particle":"","family":"Paula","given":"María","non-dropping-particle":"","parse-names":false,"suffix":""},{"dropping-particle":"","family":"Martín-Navarro","given":"","non-dropping-particle":"","parse-names":false,"suffix":""},{"dropping-particle":"","family":"Alicia","given":"","non-dropping-particle":"","parse-names":false,"suffix":""},{"dropping-particle":"","family":"Ramos-Rodríguez","given":"","non-dropping-particle":"","parse-names":false,"suffix":""},{"dropping-particle":"","family":"Rafael","given":"Antonio","non-dropping-particle":"","parse-names":false,"suffix":""}],"container-title":"Studies in Higher Education","id":"ITEM-1","issue":"2","issued":{"date-parts":[["2020"]]},"page":"416-433","publisher":"Taylor &amp; Francis","title":"Will they end up doing what they like? the moderating role of the attitude towards entrepreneurship in the formation of entrepreneurial intentions","type":"article-journal","volume":"45"},"uris":["http://www.mendeley.com/documents/?uuid=84a489b5-9b16-4cee-903b-6833b7e1c883"]}],"mendeley":{"formattedCitation":"(Sancho et al., 2020)","manualFormatting":"Lechuga Sancho et al., (2020)","plainTextFormattedCitation":"(Sancho et al., 2020)","previouslyFormattedCitation":"(Sancho et al., 2020)"},"properties":{"noteIndex":0},"schema":"https://github.com/citation-style-language/schema/raw/master/csl-citation.json"}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Sancho et al., (2020)</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beranggapan bahwa orang yang memiliki kendali atas suatu sikap yang dilancarkan tidak akan dilakukan jika perilaku tersebut dipandang negative. Sikap kewirausahaan juga sangat terkait dengan intensi berwirausaha, semakin seseorang memiliki sikap kewirausahaan yang baik maka akan semakin berniat untuk menjalankan suatu </w:t>
      </w:r>
      <w:r w:rsidRPr="00DE67F9">
        <w:rPr>
          <w:rFonts w:ascii="Times New Roman" w:hAnsi="Times New Roman" w:cs="Times New Roman"/>
          <w:sz w:val="24"/>
          <w:szCs w:val="24"/>
        </w:rPr>
        <w:lastRenderedPageBreak/>
        <w:t xml:space="preserve">kewirausahaan. Maka dari itu sebagai mahasiswa sangat dibutuhkan sikap kewirausahaan yang baik, dan juga sikap ada yang bersifat positif dan negatif. </w:t>
      </w:r>
    </w:p>
    <w:p w14:paraId="36A578B1" w14:textId="77777777" w:rsidR="00E71FE7" w:rsidRDefault="00686E2A" w:rsidP="00E71F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ini juga didukung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{"citationItems":[{"id":"ITEM-1","itemData":{"DOI":"10.1016/j.childyouth.2019.01.039","ISSN":"01907409","abstract":"Background: Promoting entrepreneurship among youths is critical to achieve of the goal of the Vietnamese Government as having one million businesses operating effectively until 2020. This requires an understand of entrepreneurial intentions in this population, as well as related potential barriers and facilitators. However, evidence about entrepreneurial intentions in Vietnamese youths is limited. This study aims to clarify the factors influencing the entrepreneurial intentions among youths in Vietnam. Materials and methods: An online survey was conducted in 1600 youths from ten provinces including Hai Duong, Nghe An, Da Nang, Ben Tre, Dong Thap, Binh Dinh, Ho Chi Minh city, Bac Ninh, Ha Noi and Bac Giang. The Theory of Planned Behaviors was applied to build a conceptual framework. Instruments included socio-demographic characteristics, scales to measure entrepreneurial intentions, social norms, attitude toward entrepreneurship, perceived behavioral control, attitudes toward money, desire for success, education about entrepreneurship, experiences with entrepreneurship, business environment, and creativity. Multivariate linear regression was used to identify the connections between entrepreneurial intentions and potential antecedents. Results: The level of entrepreneurial intentions was medium (Mean = 3.400; SD = 0.870). The mean score of “Desire for success and challenge” was the highest at 3.784 (SD = 0.695), following by “Entrepreneurship education” at 3.637 (SD = 0.801). The lowest score was 3.071 (SD = 0.799) in “Perceived Behavioral Control”. Results show that Desire for success and challenge, Attitude toward Entrepreneurship, Perceived Behavioral Control, Experiences with Entrepreneurship, and Creativity were positively correlated with the entrepreneurial intentions among Vietnamese youths. In which, Attitude toward Entrepreneurship had the highest influence (Adjusted Coefficient = 0.293; p &lt;.01), following by Desire for Success and Challenge (Adjusted Coefficient = 0.248; p &lt;.01) and Perceived Behavioral Control (Adjusted Coefficient = 0.231; p &lt;.01). Conclusion: This study highlighted the medium level of entrepreneurial intentions among Vietnamese youths. Our study highlighted the medium levels of entrepreneurial intentions among Vietnamese youths. Providing innovative educational support and organizing business contests in school, as well as developing youth entrepreneurship-oriented policies that help them to access sufficient resources for st…","author":[{"dropping-particle":"","family":"Nguyen","given":"Anh Tuan","non-dropping-particle":"","parse-names":false,"suffix":""},{"dropping-particle":"","family":"Do","given":"Thi Hai Ha","non-dropping-particle":"","parse-names":false,"suffix":""},{"dropping-particle":"","family":"Vu","given":"Thi Bich Thao","non-dropping-particle":"","parse-names":false,"suffix":""},{"dropping-particle":"","family":"Dang","given":"Kim Anh","non-dropping-particle":"","parse-names":false,"suffix":""},{"dropping-particle":"","family":"Nguyen","given":"Hoang Long","non-dropping-particle":"","parse-names":false,"suffix":""}],"container-title":"Children and Youth Services Review","id":"ITEM-1","issue":"January","issued":{"date-parts":[["2019"]]},"page":"186-193","title":"Factors affecting entrepreneurial intentions among youths in Vietnam","type":"article-journal","volume":"99"},"uris":["http://www.mendeley.com/documents/?uuid=9148012d-5082-4f18-b8fd-ecb9ea37c3b2"]}],"mendeley":{"formattedCitation":"(Nguyen et al., 2019)","plainTextFormattedCitation":"(Nguyen et al., 2019)","previouslyFormattedCitation":"(Nguyen et al., 2019)"},"properties":{"noteIndex":0},"schema":"https://github.com/citation-style-language/schema/raw/master/csl-citation.json"}</w:instrText>
      </w:r>
      <w:r>
        <w:rPr>
          <w:rFonts w:ascii="Times New Roman" w:hAnsi="Times New Roman" w:cs="Times New Roman"/>
          <w:sz w:val="24"/>
          <w:szCs w:val="24"/>
        </w:rPr>
        <w:fldChar w:fldCharType="separate"/>
      </w:r>
      <w:r w:rsidRPr="00B25AFF">
        <w:rPr>
          <w:rFonts w:ascii="Times New Roman" w:hAnsi="Times New Roman" w:cs="Times New Roman"/>
          <w:noProof/>
          <w:sz w:val="24"/>
          <w:szCs w:val="24"/>
        </w:rPr>
        <w:t>(Nguyen et al., 2019)</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sikap berwirausaha memiliki kontribusi yang besar terhadap niat berwirausaha dan banyak nya efek positif dari sikap kewirausahaan terhadap niat atau intensi berwiarausaha. </w:t>
      </w:r>
    </w:p>
    <w:p w14:paraId="2949AA30" w14:textId="5980A0CB" w:rsidR="00AE2221" w:rsidRDefault="00686E2A" w:rsidP="00E71FE7">
      <w:pPr>
        <w:spacing w:after="0" w:line="240" w:lineRule="auto"/>
        <w:ind w:firstLine="567"/>
        <w:jc w:val="both"/>
        <w:rPr>
          <w:rFonts w:ascii="Times New Roman" w:hAnsi="Times New Roman" w:cs="Times New Roman"/>
          <w:sz w:val="24"/>
          <w:szCs w:val="24"/>
        </w:rPr>
      </w:pPr>
      <w:r w:rsidRPr="00DE67F9">
        <w:rPr>
          <w:rFonts w:ascii="Times New Roman" w:hAnsi="Times New Roman" w:cs="Times New Roman"/>
          <w:sz w:val="24"/>
          <w:szCs w:val="24"/>
        </w:rPr>
        <w:t xml:space="preserve">Hal ini sejalan dengan penelitian yang dilakukan oleh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{"citationItems":[{"id":"ITEM-1","itemData":{"DOI":"10.15294/eeaj.v9i2.","abstract":"Abstrak ___________________________________________________________________ Penelitian ini bertujuan untuk mengetahui adanya pengaruh lingkungan sekolah dan kompetensi profesional guru melalui motivasi belajar siswa terhadap prestasi belajar mata pelajaran ekonomi pada siswa kelas XI IPS SMA Negeri 11 Semarang secara simultan maupun parsial. Penelitian ini termasuk penelitian kuantitatif. Populasi penelitian ini adalah seluruh siswa kelas XI IPS SMA Negeri 11 Semarang, kemudian diambil sampel sejumlah 127 siswa dengan teknik proposional random sample. Metode pengumpulan data menggunakan dokumentasi dan angket. Metode analisis data menggunakan analisis deskriptif, analisis regresi berganda, dan analisis jalur. Hasil penelitian menunjukan bahwa lingkungan sekolah berpengaruh terhadap motivasi belajar sebesar 24,6%. Kompetensi profesional berpengaruh motivasi belajar sebesar 16,32%. Motivasi belajar berpengaruh terhadap prestasi belajar sebesar 22,65%. Lingkungan sekolah berpengaruh terhadap prestasi belajar sebesar 29,26%. Kompetensi profesional guru berpengaruh terhadap prestasi belajar sebesar 18,32%. Lingkungan sekolah dan kompetensi profesional guru berpengaruh secara bersama-sama terhadap prestasi belajar sebesar 31,8%. Ada pengaruh lingkungan sekolah terhadap prestasi belajar melalui motivasi belajar sebesar 59,7%. Ada pengaruh kompetensi profesional guru terhadap prestasi belajar melalui motivasi belajar sebesar 33,7%. Abstract","author":[{"dropping-particle":"","family":"Arifah","given":"Novita Nurul","non-dropping-particle":"","parse-names":false,"suffix":""},{"dropping-particle":"","family":"Rusdarti","given":"Wijang Sakitri","non-dropping-particle":"","parse-names":false,"suffix":""}],"id":"ITEM-1","issue":"1","issued":{"date-parts":[["2020"]]},"page":"18-23","title":"Peran Sikap Berwirausaha Dalam Memediasi Intensi Berwirausaha Mahasiswa","type":"article-journal","volume":"2"},"uris":["http://www.mendeley.com/documents/?uuid=c8b21c57-0388-4b69-bf90-03ffb9da21ec"]}],"mendeley":{"formattedCitation":"(Arifah &amp; Rusdarti, 2020)","plainTextFormattedCitation":"(Arifah &amp; Rusdarti, 2020)","previouslyFormattedCitation":"(Arifah &amp; Rusdarti, 2020)"},"properties":{"noteIndex":0},"schema":"https://github.com/citation-style-language/schema/raw/master/csl-citation.json"}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(Arifah &amp; Rusdarti, 2020)</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yang menyatakan bahwa sikap berwirausaha positif akan muncul apabila mahasiswa beranggapan bahwa dengan berwirausaha merupakan hal menguntungkan untuknya, sehingga ia tertarik untuk berwirausaha. Sebaliknya, sikap berwirausaha negatif muncul apabila mahasiswa menganggap bahwa berwirausaha merupakan hal yang meruguikan, membuat ia tidak tertarik untuk melakukannya. Hal ini juga didukung oleh penelitian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{"citationItems":[{"id":"ITEM-1","itemData":{"author":[{"dropping-particle":"","family":"Hardini","given":"Han Tantri","non-dropping-particle":"","parse-names":false,"suffix":""},{"dropping-particle":"","family":"Taufiq","given":"Mohammad","non-dropping-particle":"","parse-names":false,"suffix":""}],"id":"ITEM-1","issue":"2","issued":{"date-parts":[["2021"]]},"page":"290-296","title":"Entrepreneurship Education and Entrepreneurial Attitudes as Predictors of Student Entrepreneurial Intention","type":"article-journal","volume":"11"},"uris":["http://www.mendeley.com/documents/?uuid=d03983d7-e0b0-4b53-8dad-fc7032d4a886"]}],"mendeley":{"formattedCitation":"(Hardini &amp; Taufiq, 2021)","manualFormatting":"Hardini &amp; Taufiq, (2021)","plainTextFormattedCitation":"(Hardini &amp; Taufiq, 2021)","previouslyFormattedCitation":"(Hardini &amp; Taufiq, 2021)"},"properties":{"noteIndex":0},"schema":"https://github.com/citation-style-language/schema/raw/master/csl-citation.json"}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Hardini &amp; Taufiq, (2021)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yang menjelaskan bahwa sikap kewirausahaan mempunyai kecenderungan bereaksi secara efektif dalam menanggapi risiko yang akan dihadapi oleh seorang wirausaha yang dapat diukur dengan skala sikap kewirausahaan. Menurut </w:t>
      </w: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ADDIN CSL_CITATION {"citationItems":[{"id":"ITEM-1","itemData":{"DOI":"10.3390/joitmc7010011","ISSN":"21998531","abstract":"To study the impact of perceived creativity disposition on entrepreneurial attitude and intentions, based on the theory of planned behavior, a model of the relationship between perceived creativity disposition and entrepreneurial intentions and attitude was constructed, relevant hypothe-ses were proposed, and the moderation mechanism of perception of university support on perceived creativity disposition and entrepreneurial intentions was also developed and analyzed. The study population included university business students in Pakistan. A sample of 330 students was selected from eight universities in Lahore and Islamabad, Pakistan. A random stratified sampling technique was executed. For this study, a cross-sectional and quantitative research design was used based on the survey process. The two-part questionnaire was used for data collection. Smart-PLS software version 3.2.7 was used to assess the hypothesis of this study. It was found that perceived creativity disposition and attitude toward entrepreneurship has a positive influence on entrepreneurial intention. It was also discovered that the perception of university support moderates the relationship between perceived creativity disposition and entrepreneurial intention. In this study, the moderation effect of perception of university support on the relationship between perceived creativity disposition and entrepreneurial intention was acknowledged. As a policy implication, the government should ensure students with an innovative entrepreneurial environment and well-built perception of university support are supported through different channels. Finally, a conceptual model was proposed based on adopting the theory of planned behavior, and the study ends with a conclusion and implications for future research.","author":[{"dropping-particle":"","family":"Anjum","given":"Temoor","non-dropping-particle":"","parse-names":false,"suffix":""},{"dropping-particle":"","family":"Farrukh","given":"Muhammad","non-dropping-particle":"","parse-names":false,"suffix":""},{"dropping-particle":"","family":"Heidler","given":"Petra","non-dropping-particle":"","parse-names":false,"suffix":""},{"dropping-particle":"","family":"Tautiva","given":"Julián Andres Díaz","non-dropping-particle":"","parse-names":false,"suffix":""}],"container-title":"Journal of Open Innovation: Technology, Market, and Complexity","id":"ITEM-1","issue":"1","issued":{"date-parts":[["2021"]]},"page":"1-13","title":"Entrepreneurial intention: Creativity, entrepreneurship, and university support","type":"article-journal","volume":"7"},"uris":["http://www.mendeley.com/documents/?uuid=0eef2657-23fa-4507-941d-532d74f1d6b0"]}],"mendeley":{"formattedCitation":"(Anjum et al., 2021)","manualFormatting":"Anjum et al., (2021)","plainTextFormattedCitation":"(Anjum et al., 2021)","previouslyFormattedCitation":"(Anjum et al., 2021)"},"properties":{"noteIndex":0},"schema":"https://github.com/citation-style-language/schema/raw/master/csl-citation.json"}</w:instrText>
      </w:r>
      <w:r w:rsidRPr="00DE67F9">
        <w:rPr>
          <w:rFonts w:ascii="Times New Roman" w:hAnsi="Times New Roman" w:cs="Times New Roman"/>
          <w:sz w:val="24"/>
          <w:szCs w:val="24"/>
        </w:rPr>
        <w:fldChar w:fldCharType="separate"/>
      </w:r>
      <w:r w:rsidRPr="00DE67F9">
        <w:rPr>
          <w:rFonts w:ascii="Times New Roman" w:hAnsi="Times New Roman" w:cs="Times New Roman"/>
          <w:noProof/>
          <w:sz w:val="24"/>
          <w:szCs w:val="24"/>
        </w:rPr>
        <w:t>Anjum et al., (2021)</w:t>
      </w:r>
      <w:r w:rsidRPr="00DE67F9">
        <w:rPr>
          <w:rFonts w:ascii="Times New Roman" w:hAnsi="Times New Roman" w:cs="Times New Roman"/>
          <w:sz w:val="24"/>
          <w:szCs w:val="24"/>
        </w:rPr>
        <w:fldChar w:fldCharType="end"/>
      </w:r>
      <w:r w:rsidRPr="00DE67F9">
        <w:rPr>
          <w:rFonts w:ascii="Times New Roman" w:hAnsi="Times New Roman" w:cs="Times New Roman"/>
          <w:sz w:val="24"/>
          <w:szCs w:val="24"/>
        </w:rPr>
        <w:t xml:space="preserve"> Mahasiswa yang memiliki kepercayaan diri dan mempunyaii keterampilan kewirausahaan yang dibutuhkan dan berpikir kreatif dan optimis akan lebih mudah dan memungkinkan memulai karir baru sebagai usaha. Dapat disimpulkan bahwa sikap kewirausahaan berpengaruh terhadap intensi berwirausaha tergantung bagaimana kita menyikapi nya dengan sikap positif atau negatif.</w:t>
      </w:r>
    </w:p>
    <w:p w14:paraId="7FED6C8C" w14:textId="4D1A024B" w:rsidR="00BA53B4" w:rsidRPr="00DE67F9" w:rsidRDefault="00BA53B4" w:rsidP="00D44DD0">
      <w:pPr>
        <w:tabs>
          <w:tab w:val="left" w:pos="1530"/>
        </w:tabs>
        <w:spacing w:after="0" w:line="240" w:lineRule="auto"/>
        <w:ind w:left="720"/>
        <w:jc w:val="both"/>
        <w:rPr>
          <w:rFonts w:ascii="Times New Roman" w:hAnsi="Times New Roman" w:cs="Times New Roman"/>
          <w:sz w:val="24"/>
          <w:szCs w:val="24"/>
        </w:rPr>
      </w:pPr>
    </w:p>
    <w:p w14:paraId="526A2F6B" w14:textId="5DA007CD" w:rsidR="00BA53B4" w:rsidRDefault="00BA53B4" w:rsidP="00E71FE7">
      <w:pPr>
        <w:tabs>
          <w:tab w:val="left" w:pos="1530"/>
        </w:tabs>
        <w:spacing w:after="0" w:line="240" w:lineRule="auto"/>
        <w:jc w:val="both"/>
        <w:rPr>
          <w:rFonts w:ascii="Times New Roman" w:hAnsi="Times New Roman" w:cs="Times New Roman"/>
          <w:sz w:val="24"/>
          <w:szCs w:val="24"/>
        </w:rPr>
      </w:pPr>
      <w:r w:rsidRPr="00EA1863">
        <w:rPr>
          <w:rFonts w:ascii="Times New Roman" w:hAnsi="Times New Roman" w:cs="Times New Roman"/>
          <w:sz w:val="24"/>
          <w:szCs w:val="24"/>
        </w:rPr>
        <w:t>H2</w:t>
      </w:r>
      <w:r w:rsidRPr="00DE67F9">
        <w:rPr>
          <w:rFonts w:ascii="Times New Roman" w:hAnsi="Times New Roman" w:cs="Times New Roman"/>
          <w:sz w:val="24"/>
          <w:szCs w:val="24"/>
        </w:rPr>
        <w:t>: Terdapat pengaruh positif antara sikap kewirausahan terhadap intensi berwirausaha</w:t>
      </w:r>
    </w:p>
    <w:p w14:paraId="7750B7F1" w14:textId="6EAD9F6B" w:rsidR="009F681A" w:rsidRDefault="009F681A" w:rsidP="00D44DD0">
      <w:pPr>
        <w:tabs>
          <w:tab w:val="left" w:pos="1530"/>
        </w:tabs>
        <w:spacing w:after="0" w:line="240" w:lineRule="auto"/>
        <w:ind w:left="720"/>
        <w:jc w:val="both"/>
        <w:rPr>
          <w:rFonts w:ascii="Times New Roman" w:hAnsi="Times New Roman" w:cs="Times New Roman"/>
          <w:b/>
          <w:bCs/>
          <w:sz w:val="24"/>
          <w:szCs w:val="24"/>
        </w:rPr>
      </w:pPr>
    </w:p>
    <w:p w14:paraId="13227DA5" w14:textId="77777777" w:rsidR="009C5600" w:rsidRDefault="009C5600" w:rsidP="009C5600">
      <w:pPr>
        <w:tabs>
          <w:tab w:val="left" w:pos="567"/>
          <w:tab w:val="left" w:pos="1530"/>
        </w:tabs>
        <w:spacing w:after="0" w:line="240" w:lineRule="auto"/>
        <w:jc w:val="both"/>
        <w:rPr>
          <w:rFonts w:ascii="Times New Roman" w:hAnsi="Times New Roman" w:cs="Times New Roman"/>
          <w:sz w:val="24"/>
          <w:szCs w:val="24"/>
        </w:rPr>
      </w:pPr>
    </w:p>
    <w:p w14:paraId="2D3AE747" w14:textId="77777777" w:rsidR="009C5600" w:rsidRPr="00DE67F9" w:rsidRDefault="009C5600" w:rsidP="009C5600">
      <w:pPr>
        <w:tabs>
          <w:tab w:val="left" w:pos="567"/>
          <w:tab w:val="left" w:pos="1530"/>
        </w:tabs>
        <w:spacing w:after="0" w:line="240" w:lineRule="auto"/>
        <w:jc w:val="both"/>
        <w:rPr>
          <w:rFonts w:ascii="Times New Roman" w:hAnsi="Times New Roman" w:cs="Times New Roman"/>
          <w:sz w:val="24"/>
          <w:szCs w:val="24"/>
        </w:rPr>
      </w:pPr>
      <w:r>
        <w:rPr>
          <w:rFonts w:ascii="Times New Roman" w:hAnsi="Times New Roman" w:cs="Times New Roman"/>
          <w:b/>
          <w:noProof/>
          <w:sz w:val="24"/>
          <w:lang w:val="id-ID" w:eastAsia="id-ID"/>
        </w:rPr>
        <mc:AlternateContent>
          <mc:Choice Requires="wpg">
            <w:drawing>
              <wp:anchor distT="0" distB="0" distL="114300" distR="114300" simplePos="0" relativeHeight="251656704" behindDoc="0" locked="0" layoutInCell="1" allowOverlap="1" wp14:anchorId="1DE658E3" wp14:editId="28ECC080">
                <wp:simplePos x="0" y="0"/>
                <wp:positionH relativeFrom="column">
                  <wp:posOffset>1521460</wp:posOffset>
                </wp:positionH>
                <wp:positionV relativeFrom="paragraph">
                  <wp:posOffset>136525</wp:posOffset>
                </wp:positionV>
                <wp:extent cx="2444115" cy="1148080"/>
                <wp:effectExtent l="0" t="0" r="1333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1148080"/>
                          <a:chOff x="0" y="0"/>
                          <a:chExt cx="56820" cy="21699"/>
                        </a:xfrm>
                      </wpg:grpSpPr>
                      <wps:wsp>
                        <wps:cNvPr id="4" name="Rectangle: Rounded Corners 10"/>
                        <wps:cNvSpPr>
                          <a:spLocks noChangeArrowheads="1"/>
                        </wps:cNvSpPr>
                        <wps:spPr bwMode="auto">
                          <a:xfrm>
                            <a:off x="0" y="0"/>
                            <a:ext cx="19789" cy="723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6FA5DBE6" w14:textId="77777777" w:rsidR="009C5600" w:rsidRDefault="009C5600" w:rsidP="009C5600">
                              <w:pPr>
                                <w:jc w:val="center"/>
                                <w:rPr>
                                  <w:rFonts w:hAnsi="Calibri"/>
                                  <w:color w:val="000000" w:themeColor="dark1"/>
                                  <w:kern w:val="24"/>
                                  <w:sz w:val="36"/>
                                  <w:szCs w:val="36"/>
                                </w:rPr>
                              </w:pPr>
                              <w:r>
                                <w:rPr>
                                  <w:rFonts w:hAnsi="Calibri"/>
                                  <w:color w:val="000000" w:themeColor="dark1"/>
                                  <w:kern w:val="24"/>
                                  <w:sz w:val="36"/>
                                  <w:szCs w:val="36"/>
                                </w:rPr>
                                <w:t>X1</w:t>
                              </w:r>
                            </w:p>
                          </w:txbxContent>
                        </wps:txbx>
                        <wps:bodyPr rot="0" vert="horz" wrap="square" lIns="91440" tIns="45720" rIns="91440" bIns="45720" anchor="ctr" anchorCtr="0" upright="1">
                          <a:noAutofit/>
                        </wps:bodyPr>
                      </wps:wsp>
                      <wps:wsp>
                        <wps:cNvPr id="6" name="Rectangle: Rounded Corners 11"/>
                        <wps:cNvSpPr>
                          <a:spLocks noChangeArrowheads="1"/>
                        </wps:cNvSpPr>
                        <wps:spPr bwMode="auto">
                          <a:xfrm>
                            <a:off x="0" y="14466"/>
                            <a:ext cx="19789" cy="723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48F20555" w14:textId="77777777" w:rsidR="009C5600" w:rsidRDefault="009C5600" w:rsidP="009C5600">
                              <w:pPr>
                                <w:jc w:val="center"/>
                                <w:rPr>
                                  <w:rFonts w:hAnsi="Calibri"/>
                                  <w:color w:val="000000" w:themeColor="dark1"/>
                                  <w:kern w:val="24"/>
                                  <w:sz w:val="36"/>
                                  <w:szCs w:val="36"/>
                                </w:rPr>
                              </w:pPr>
                              <w:r>
                                <w:rPr>
                                  <w:rFonts w:hAnsi="Calibri"/>
                                  <w:color w:val="000000" w:themeColor="dark1"/>
                                  <w:kern w:val="24"/>
                                  <w:sz w:val="36"/>
                                  <w:szCs w:val="36"/>
                                </w:rPr>
                                <w:t>X2</w:t>
                              </w:r>
                            </w:p>
                          </w:txbxContent>
                        </wps:txbx>
                        <wps:bodyPr rot="0" vert="horz" wrap="square" lIns="91440" tIns="45720" rIns="91440" bIns="45720" anchor="ctr" anchorCtr="0" upright="1">
                          <a:noAutofit/>
                        </wps:bodyPr>
                      </wps:wsp>
                      <wps:wsp>
                        <wps:cNvPr id="7" name="Rectangle: Rounded Corners 12"/>
                        <wps:cNvSpPr>
                          <a:spLocks noChangeArrowheads="1"/>
                        </wps:cNvSpPr>
                        <wps:spPr bwMode="auto">
                          <a:xfrm>
                            <a:off x="37030" y="7449"/>
                            <a:ext cx="19790" cy="7233"/>
                          </a:xfrm>
                          <a:prstGeom prst="roundRect">
                            <a:avLst>
                              <a:gd name="adj" fmla="val 16667"/>
                            </a:avLst>
                          </a:prstGeom>
                          <a:solidFill>
                            <a:schemeClr val="lt1">
                              <a:lumMod val="100000"/>
                              <a:lumOff val="0"/>
                            </a:schemeClr>
                          </a:solidFill>
                          <a:ln w="25400">
                            <a:solidFill>
                              <a:schemeClr val="dk1">
                                <a:lumMod val="100000"/>
                                <a:lumOff val="0"/>
                              </a:schemeClr>
                            </a:solidFill>
                            <a:round/>
                            <a:headEnd/>
                            <a:tailEnd/>
                          </a:ln>
                        </wps:spPr>
                        <wps:txbx>
                          <w:txbxContent>
                            <w:p w14:paraId="07C3749C" w14:textId="77777777" w:rsidR="009C5600" w:rsidRDefault="009C5600" w:rsidP="009C5600">
                              <w:pPr>
                                <w:jc w:val="center"/>
                                <w:rPr>
                                  <w:rFonts w:hAnsi="Calibri"/>
                                  <w:color w:val="000000" w:themeColor="dark1"/>
                                  <w:kern w:val="24"/>
                                  <w:sz w:val="36"/>
                                  <w:szCs w:val="36"/>
                                </w:rPr>
                              </w:pPr>
                              <w:r>
                                <w:rPr>
                                  <w:rFonts w:hAnsi="Calibri"/>
                                  <w:color w:val="000000" w:themeColor="dark1"/>
                                  <w:kern w:val="24"/>
                                  <w:sz w:val="36"/>
                                  <w:szCs w:val="36"/>
                                </w:rPr>
                                <w:t>Y</w:t>
                              </w:r>
                            </w:p>
                          </w:txbxContent>
                        </wps:txbx>
                        <wps:bodyPr rot="0" vert="horz" wrap="square" lIns="91440" tIns="45720" rIns="91440" bIns="45720" anchor="ctr" anchorCtr="0" upright="1">
                          <a:noAutofit/>
                        </wps:bodyPr>
                      </wps:wsp>
                      <wps:wsp>
                        <wps:cNvPr id="8" name="Straight Arrow Connector 13"/>
                        <wps:cNvCnPr>
                          <a:cxnSpLocks noChangeShapeType="1"/>
                        </wps:cNvCnPr>
                        <wps:spPr bwMode="auto">
                          <a:xfrm>
                            <a:off x="19789" y="3616"/>
                            <a:ext cx="17241" cy="745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 name="Straight Arrow Connector 14"/>
                        <wps:cNvCnPr>
                          <a:cxnSpLocks noChangeShapeType="1"/>
                        </wps:cNvCnPr>
                        <wps:spPr bwMode="auto">
                          <a:xfrm flipV="1">
                            <a:off x="19789" y="11066"/>
                            <a:ext cx="17241" cy="701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DE658E3" id="Group 2" o:spid="_x0000_s1026" style="position:absolute;left:0;text-align:left;margin-left:119.8pt;margin-top:10.75pt;width:192.45pt;height:90.4pt;z-index:251656704;mso-width-relative:margin;mso-height-relative:margin" coordsize="56820,2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UQAQAAFETAAAOAAAAZHJzL2Uyb0RvYy54bWzsWN9v2zYQfh+w/4Hge2JRlmVbiFIEdhIM&#10;6Lai6fZOS5SlVSI1ko6dDvvfdzxSrp0Ma5CtQYE5Dw4p6o736+N91MWbXdeSe6FNo2RO2XlEiZCF&#10;Khu5zukvH27OZpQYy2XJWyVFTh+EoW8uv//uYttnIla1akuhCSiRJtv2Oa2t7bPRyBS16Lg5V72Q&#10;sFgp3XELU70elZpvQXvXjuIoSkdbpcteq0IYA0+XfpFeov6qEoX9uaqMsKTNKdhm8Vfj78r9ji4v&#10;eLbWvK+bIpjBX2BFxxsJm+5VLbnlZKObJ6q6ptDKqMqeF6obqapqCoE+gDcseuTNrVabHn1ZZ9t1&#10;vw8ThPZRnF6stvjp/p0mTZnTmBLJO0gR7kpiF5ptv87gjVvd3/XvtPcPhm9V8dHA8ujxupuv/ctk&#10;tf1RlaCOb6zC0Owq3TkV4DTZYQYe9hkQO0sKeBgnScLYhJIC1hhLZtEs5KioIZFP5Ir6OkhO0lkM&#10;CXZyMUvnc2f+iGd+UzQ0GOa8glozn8Np/l0472reC8ySccEK4UyGcL6HGuRy3YqMvFcbWYqSLJSW&#10;ABnC0DdnDsgNETY+vESqRQ1y4kprta0FL8FMhl4dCbiJgeS8LN5sPp3NfdSm8Xh8FDSe9drYW6E6&#10;4gY5hWqUpXMH08nv3xqLJVGGwuHlb5RUXQsAuuctYWmaToPG8DIkZNDpJI1qm/KmaVucOMiLRasJ&#10;COe0tQy3aTcd1JF/xiL351TyDJ67gsB38RHoxlPDqcDUH2lvJdlCZUwSkP/S1uXH/3RrDBva7LJ4&#10;LUscW960fgyGtxLB5DPpC9TuVjt40aV3pcoHSLBW/vSC0xYGtdKfKNnCyZVT8/uGa0FJ+4OEIpmz&#10;JHFHHU6SydTBQh+urA5XuCxAVU4Lqynxk4X1B+Sm1826hr18OKS6AihXjQWzAFCDXWECgHolZKXP&#10;QRYi5QgoUB5fFVkQ9TT1tTmcZid0/Q2wvxl0Ydfb18kJZL4NhfY1fQ7IAkd4lfY1nkZjOMigvU+T&#10;BLs7zw5wNg+9/9TFhgb6beFsXyonnB3hDK5HnnXfWc1dtyXI94AiSglMS2nCkJWFVraQnoYXOxlo&#10;+J4nIg398NAD5T6iiV7EyT+LJoaeBTgbp+xxP5vGCQtsMZkMrGvg9QOzC2zRBIf2nngWgUzQMYhj&#10;KiiV44HIjDxVm0/iyYuY2nzyUo74j0SNWAyt1Q2SeaBeOe1ECaRLwMXXjbxTjsrhyRTYsTuj8CL4&#10;xzyaX8+uZ8lZEqfXZ0m0XJ5d3SySs/SGTSfL8XKxWLI/ncssyeqmLIV0IRkupSx53i0lXI/9dXJ/&#10;Ld2Hd3SsHfMAJg7/0Wgkd65YDunnQPpej+fBveRL0Ehc0L8uNEjVNv2vAwcOd9fPIGEsesL6DlAS&#10;seEGdELJ/w4l+NUBvtsguMI3Jvdh6HAO48MvYZd/AQAA//8DAFBLAwQUAAYACAAAACEA+ZwHXeAA&#10;AAAKAQAADwAAAGRycy9kb3ducmV2LnhtbEyPT0vDQBDF74LfYRnBm938sUFjNqUU9VQEW0G8bbPT&#10;JDQ7G7LbJP32jid7ezPv8eY3xWq2nRhx8K0jBfEiAoFUOdNSreBr//bwBMIHTUZ3jlDBBT2sytub&#10;QufGTfSJ4y7UgkvI51pBE0KfS+mrBq32C9cjsXd0g9WBx6GWZtATl9tOJlGUSatb4guN7nHTYHXa&#10;na2C90lP6zR+Hben4+bys19+fG9jVOr+bl6/gAg4h/8w/OEzOpTMdHBnMl50CpL0OeMoi3gJggNZ&#10;8sjiwIsoSUGWhbx+ofwFAAD//wMAUEsBAi0AFAAGAAgAAAAhALaDOJL+AAAA4QEAABMAAAAAAAAA&#10;AAAAAAAAAAAAAFtDb250ZW50X1R5cGVzXS54bWxQSwECLQAUAAYACAAAACEAOP0h/9YAAACUAQAA&#10;CwAAAAAAAAAAAAAAAAAvAQAAX3JlbHMvLnJlbHNQSwECLQAUAAYACAAAACEAgUfsFEAEAABREwAA&#10;DgAAAAAAAAAAAAAAAAAuAgAAZHJzL2Uyb0RvYy54bWxQSwECLQAUAAYACAAAACEA+ZwHXeAAAAAK&#10;AQAADwAAAAAAAAAAAAAAAACaBgAAZHJzL2Rvd25yZXYueG1sUEsFBgAAAAAEAAQA8wAAAKcHAAAA&#10;AA==&#10;">
                <v:roundrect id="Rectangle: Rounded Corners 10" o:spid="_x0000_s1027" style="position:absolute;width:19789;height:72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OxsEA&#10;AADaAAAADwAAAGRycy9kb3ducmV2LnhtbESPT4vCMBTE74LfITxhb5oqVmo1St1lRbz5B7w+mrdt&#10;2ealNKl2v/1GEDwOM/MbZr3tTS3u1LrKsoLpJAJBnFtdcaHgevkeJyCcR9ZYWyYFf+RguxkO1phq&#10;++AT3c++EAHCLkUFpfdNKqXLSzLoJrYhDt6PbQ36INtC6hYfAW5qOYuihTRYcVgosaHPkvLfc2cU&#10;eMZo2R2n+11c9Xae3OKv7Bgr9THqsxUIT71/h1/tg1Ywh+eVc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XjsbBAAAA2gAAAA8AAAAAAAAAAAAAAAAAmAIAAGRycy9kb3du&#10;cmV2LnhtbFBLBQYAAAAABAAEAPUAAACGAwAAAAA=&#10;" fillcolor="white [3201]" strokecolor="black [3200]" strokeweight="2pt">
                  <v:textbox>
                    <w:txbxContent>
                      <w:p w14:paraId="6FA5DBE6" w14:textId="77777777" w:rsidR="009C5600" w:rsidRDefault="009C5600" w:rsidP="009C5600">
                        <w:pPr>
                          <w:jc w:val="center"/>
                          <w:rPr>
                            <w:rFonts w:hAnsi="Calibri"/>
                            <w:color w:val="000000" w:themeColor="dark1"/>
                            <w:kern w:val="24"/>
                            <w:sz w:val="36"/>
                            <w:szCs w:val="36"/>
                          </w:rPr>
                        </w:pPr>
                        <w:r>
                          <w:rPr>
                            <w:rFonts w:hAnsi="Calibri"/>
                            <w:color w:val="000000" w:themeColor="dark1"/>
                            <w:kern w:val="24"/>
                            <w:sz w:val="36"/>
                            <w:szCs w:val="36"/>
                          </w:rPr>
                          <w:t>X1</w:t>
                        </w:r>
                      </w:p>
                    </w:txbxContent>
                  </v:textbox>
                </v:roundrect>
                <v:roundrect id="Rectangle: Rounded Corners 11" o:spid="_x0000_s1028" style="position:absolute;top:14466;width:19789;height:72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14:paraId="48F20555" w14:textId="77777777" w:rsidR="009C5600" w:rsidRDefault="009C5600" w:rsidP="009C5600">
                        <w:pPr>
                          <w:jc w:val="center"/>
                          <w:rPr>
                            <w:rFonts w:hAnsi="Calibri"/>
                            <w:color w:val="000000" w:themeColor="dark1"/>
                            <w:kern w:val="24"/>
                            <w:sz w:val="36"/>
                            <w:szCs w:val="36"/>
                          </w:rPr>
                        </w:pPr>
                        <w:r>
                          <w:rPr>
                            <w:rFonts w:hAnsi="Calibri"/>
                            <w:color w:val="000000" w:themeColor="dark1"/>
                            <w:kern w:val="24"/>
                            <w:sz w:val="36"/>
                            <w:szCs w:val="36"/>
                          </w:rPr>
                          <w:t>X2</w:t>
                        </w:r>
                      </w:p>
                    </w:txbxContent>
                  </v:textbox>
                </v:roundrect>
                <v:roundrect id="Rectangle: Rounded Corners 12" o:spid="_x0000_s1029" style="position:absolute;left:37030;top:7449;width:19790;height:72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14:paraId="07C3749C" w14:textId="77777777" w:rsidR="009C5600" w:rsidRDefault="009C5600" w:rsidP="009C5600">
                        <w:pPr>
                          <w:jc w:val="center"/>
                          <w:rPr>
                            <w:rFonts w:hAnsi="Calibri"/>
                            <w:color w:val="000000" w:themeColor="dark1"/>
                            <w:kern w:val="24"/>
                            <w:sz w:val="36"/>
                            <w:szCs w:val="36"/>
                          </w:rPr>
                        </w:pPr>
                        <w:r>
                          <w:rPr>
                            <w:rFonts w:hAnsi="Calibri"/>
                            <w:color w:val="000000" w:themeColor="dark1"/>
                            <w:kern w:val="24"/>
                            <w:sz w:val="36"/>
                            <w:szCs w:val="36"/>
                          </w:rPr>
                          <w:t>Y</w:t>
                        </w:r>
                      </w:p>
                    </w:txbxContent>
                  </v:textbox>
                </v:roundrect>
                <v:shapetype id="_x0000_t32" coordsize="21600,21600" o:spt="32" o:oned="t" path="m,l21600,21600e" filled="f">
                  <v:path arrowok="t" fillok="f" o:connecttype="none"/>
                  <o:lock v:ext="edit" shapetype="t"/>
                </v:shapetype>
                <v:shape id="Straight Arrow Connector 13" o:spid="_x0000_s1030" type="#_x0000_t32" style="position:absolute;left:19789;top:3616;width:17241;height:7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GxJrwAAADaAAAADwAAAGRycy9kb3ducmV2LnhtbERPy4rCMBTdC/MP4Q64GTQdEZGOqYgw&#10;UJc+PuDSXJvS5qYk6WP+3iwGXB7O+3CcbSdG8qFxrOB7nYEgrpxuuFbwuP+u9iBCRNbYOSYFfxTg&#10;WHwsDphrN/GVxlusRQrhkKMCE2OfSxkqQxbD2vXEiXs6bzEm6GupPU4p3HZyk2U7abHh1GCwp7Oh&#10;qr0NVoEb2Vy2Xza2cqjuJxzK8+RLpZaf8+kHRKQ5vsX/7lIrSFvTlXQDZPE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1GxJrwAAADaAAAADwAAAAAAAAAAAAAAAAChAgAA&#10;ZHJzL2Rvd25yZXYueG1sUEsFBgAAAAAEAAQA+QAAAIoDAAAAAA==&#10;" strokecolor="black [3040]">
                  <v:stroke endarrow="block"/>
                </v:shape>
                <v:shape id="Straight Arrow Connector 14" o:spid="_x0000_s1031" type="#_x0000_t32" style="position:absolute;left:19789;top:11066;width:17241;height:70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hucMAAADaAAAADwAAAGRycy9kb3ducmV2LnhtbESPwWrDMBBE74H+g9hCb7GcHkzqRjal&#10;ECjJIcQxpMfF2thurZWxlFj9+6hQ6HGYmTfMpgxmEDeaXG9ZwSpJQRA3VvfcKqhP2+UahPPIGgfL&#10;pOCHHJTFw2KDubYzH+lW+VZECLscFXTej7mUrunIoEvsSBy9i50M+iinVuoJ5wg3g3xO00wa7Dku&#10;dDjSe0fNd3U1Cnbnr8tJ1n1AU4Vst0+3h+FzpdTTY3h7BeEp+P/wX/tDK3iB3yvxBsj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jobnDAAAA2gAAAA8AAAAAAAAAAAAA&#10;AAAAoQIAAGRycy9kb3ducmV2LnhtbFBLBQYAAAAABAAEAPkAAACRAwAAAAA=&#10;" strokecolor="black [3040]">
                  <v:stroke endarrow="block"/>
                </v:shape>
              </v:group>
            </w:pict>
          </mc:Fallback>
        </mc:AlternateContent>
      </w:r>
    </w:p>
    <w:p w14:paraId="47C75B72" w14:textId="77777777" w:rsidR="009C5600" w:rsidRPr="00ED6216" w:rsidRDefault="009C5600" w:rsidP="009C5600">
      <w:pPr>
        <w:spacing w:after="0" w:line="240" w:lineRule="auto"/>
        <w:jc w:val="both"/>
        <w:rPr>
          <w:rFonts w:ascii="Times New Roman" w:hAnsi="Times New Roman" w:cs="Times New Roman"/>
          <w:b/>
          <w:sz w:val="24"/>
        </w:rPr>
      </w:pPr>
    </w:p>
    <w:p w14:paraId="460BF749" w14:textId="77777777" w:rsidR="009C5600" w:rsidRPr="00ED6216" w:rsidRDefault="009C5600" w:rsidP="009C5600">
      <w:pPr>
        <w:spacing w:after="0" w:line="240" w:lineRule="auto"/>
        <w:jc w:val="both"/>
        <w:rPr>
          <w:rFonts w:ascii="Times New Roman" w:hAnsi="Times New Roman" w:cs="Times New Roman"/>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63872" behindDoc="0" locked="0" layoutInCell="1" allowOverlap="1" wp14:anchorId="1DA1C5A5" wp14:editId="622807EE">
                <wp:simplePos x="0" y="0"/>
                <wp:positionH relativeFrom="column">
                  <wp:posOffset>2604888</wp:posOffset>
                </wp:positionH>
                <wp:positionV relativeFrom="paragraph">
                  <wp:posOffset>94979</wp:posOffset>
                </wp:positionV>
                <wp:extent cx="350874" cy="298416"/>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350874" cy="2984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5D3945" w14:textId="77777777" w:rsidR="009C5600" w:rsidRDefault="009C5600" w:rsidP="009C5600">
                            <w:r>
                              <w:t>H1</w:t>
                            </w:r>
                          </w:p>
                          <w:p w14:paraId="436AF989" w14:textId="77777777" w:rsidR="009C5600" w:rsidRDefault="009C5600" w:rsidP="009C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1C5A5" id="_x0000_t202" coordsize="21600,21600" o:spt="202" path="m,l,21600r21600,l21600,xe">
                <v:stroke joinstyle="miter"/>
                <v:path gradientshapeok="t" o:connecttype="rect"/>
              </v:shapetype>
              <v:shape id="Text Box 12" o:spid="_x0000_s1032" type="#_x0000_t202" style="position:absolute;left:0;text-align:left;margin-left:205.1pt;margin-top:7.5pt;width:27.65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LcfQIAAFwFAAAOAAAAZHJzL2Uyb0RvYy54bWysVE1PGzEQvVfqf7B8L5uE8BWxQSmIqhIC&#10;VKg4O147WdXrcW0n2fTX8+zNBkp7oepl154vz7x5M+cXbWPYWvlQky358GDAmbKSqtouSv798frT&#10;KWchClsJQ1aVfKsCv5h+/HC+cRM1oiWZSnmGIDZMNq7kyxjdpCiCXKpGhANyykKpyTci4uoXReXF&#10;BtEbU4wGg+NiQ75ynqQKAdKrTsmnOb7WSsY7rYOKzJQcucX89fk7T99iei4mCy/cspa7NMQ/ZNGI&#10;2uLRfagrEQVb+fqPUE0tPQXS8UBSU5DWtVS5BlQzHLyp5mEpnMq1AJzg9jCF/xdW3q7vPasr9G7E&#10;mRUNevSo2sg+U8sgAj4bFyYwe3AwjC3ksO3lAcJUdqt9k/4oiEEPpLd7dFM0CeHh0eD0ZMyZhGp0&#10;djoeHqcoxYuz8yF+UdSwdCi5R/MypmJ9E2Jn2puktyxd18bkBhr7mwAxk6RImXcZ5lPcGpXsjP2m&#10;NGrOiSZBkH4xvzSedcQAc1FAT48cDA7JUOPBd/ruXJK3ynx8p//eKb9PNu79m9qSzwDlaVGpgLUA&#10;z6sfuT9IXHf2PRQdAAmL2M7b3PXDvpNzqrZosKduRIKT1zXacCNCvBceMwFIMOfxDh9taFNy2p04&#10;W5L/9Td5sgdVoeVsgxkrefi5El5xZr5akPhsOB6nocyX8dHJCBf/WjN/rbGr5pJQ3hAbxcl8TPbR&#10;9EftqXnCOpilV6ESVuLtksf+eBm7BmOdSDWbZSOMoRPxxj44mUInlBPJHtsn4d2OiREUvqV+GsXk&#10;DSE72+RpabaKpOvM1oRzh+oOf4xw5vtu3aQd8fqerV6W4vQZAAD//wMAUEsDBBQABgAIAAAAIQAH&#10;GCiq3QAAAAkBAAAPAAAAZHJzL2Rvd25yZXYueG1sTI/LTsMwEEX3SPyDNUjdUbtREkEap0Kgboso&#10;D6k7N54mEfE4it0m/XuGFSxH9+jOueVmdr244Bg6TxpWSwUCqfa2o0bDx/v2/gFEiIas6T2hhisG&#10;2FS3N6UprJ/oDS/72AguoVAYDW2MQyFlqFt0Jiz9gMTZyY/ORD7HRtrRTFzuepkolUtnOuIPrRnw&#10;ucX6e392Gj53p8NXql6bF5cNk5+VJPcotV7czU9rEBHn+AfDrz6rQ8VOR38mG0SvIV2phFEOMt7E&#10;QJpnGYijhjxRIKtS/l9Q/QAAAP//AwBQSwECLQAUAAYACAAAACEAtoM4kv4AAADhAQAAEwAAAAAA&#10;AAAAAAAAAAAAAAAAW0NvbnRlbnRfVHlwZXNdLnhtbFBLAQItABQABgAIAAAAIQA4/SH/1gAAAJQB&#10;AAALAAAAAAAAAAAAAAAAAC8BAABfcmVscy8ucmVsc1BLAQItABQABgAIAAAAIQB/21LcfQIAAFwF&#10;AAAOAAAAAAAAAAAAAAAAAC4CAABkcnMvZTJvRG9jLnhtbFBLAQItABQABgAIAAAAIQAHGCiq3QAA&#10;AAkBAAAPAAAAAAAAAAAAAAAAANcEAABkcnMvZG93bnJldi54bWxQSwUGAAAAAAQABADzAAAA4QUA&#10;AAAA&#10;" filled="f" stroked="f">
                <v:textbox>
                  <w:txbxContent>
                    <w:p w14:paraId="705D3945" w14:textId="77777777" w:rsidR="009C5600" w:rsidRDefault="009C5600" w:rsidP="009C5600">
                      <w:r>
                        <w:t>H1</w:t>
                      </w:r>
                    </w:p>
                    <w:p w14:paraId="436AF989" w14:textId="77777777" w:rsidR="009C5600" w:rsidRDefault="009C5600" w:rsidP="009C5600"/>
                  </w:txbxContent>
                </v:textbox>
              </v:shape>
            </w:pict>
          </mc:Fallback>
        </mc:AlternateContent>
      </w:r>
    </w:p>
    <w:p w14:paraId="541A8150" w14:textId="77777777" w:rsidR="009C5600" w:rsidRPr="009C74A2" w:rsidRDefault="009C5600" w:rsidP="009C5600">
      <w:pPr>
        <w:spacing w:after="0" w:line="240" w:lineRule="auto"/>
        <w:rPr>
          <w:rFonts w:ascii="Times New Roman" w:hAnsi="Times New Roman" w:cs="Times New Roman"/>
          <w:b/>
          <w:bCs/>
          <w:sz w:val="24"/>
          <w:szCs w:val="24"/>
        </w:rPr>
      </w:pPr>
      <w:r>
        <w:rPr>
          <w:rFonts w:ascii="Times New Roman" w:hAnsi="Times New Roman" w:cs="Times New Roman"/>
          <w:b/>
          <w:noProof/>
          <w:sz w:val="24"/>
          <w:lang w:val="id-ID" w:eastAsia="id-ID"/>
        </w:rPr>
        <mc:AlternateContent>
          <mc:Choice Requires="wps">
            <w:drawing>
              <wp:anchor distT="0" distB="0" distL="114300" distR="114300" simplePos="0" relativeHeight="251665920" behindDoc="0" locked="0" layoutInCell="1" allowOverlap="1" wp14:anchorId="34C5301F" wp14:editId="0BD3D601">
                <wp:simplePos x="0" y="0"/>
                <wp:positionH relativeFrom="column">
                  <wp:posOffset>1576867</wp:posOffset>
                </wp:positionH>
                <wp:positionV relativeFrom="paragraph">
                  <wp:posOffset>17228</wp:posOffset>
                </wp:positionV>
                <wp:extent cx="350874" cy="298416"/>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350874" cy="2984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F3E524" w14:textId="77777777" w:rsidR="009C5600" w:rsidRDefault="009C5600" w:rsidP="009C5600">
                            <w:r>
                              <w:t>H3</w:t>
                            </w:r>
                          </w:p>
                          <w:p w14:paraId="1CAA9742" w14:textId="77777777" w:rsidR="009C5600" w:rsidRDefault="009C5600" w:rsidP="009C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301F" id="Text Box 14" o:spid="_x0000_s1033" type="#_x0000_t202" style="position:absolute;margin-left:124.15pt;margin-top:1.35pt;width:27.65pt;height: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5zfAIAAFwFAAAOAAAAZHJzL2Uyb0RvYy54bWysVE1PGzEQvVfqf7B8L5ukAULEBqUgqkoI&#10;UKHi7HjtZFWvx7WdZNNf32dvNlDaC1Uvu/bMm683Mz6/aBvDNsqHmmzJh0cDzpSVVNV2WfJvj9cf&#10;JpyFKGwlDFlV8p0K/GL2/t351k3ViFZkKuUZnNgw3bqSr2J006IIcqUaEY7IKQulJt+IiKtfFpUX&#10;W3hvTDEaDE6KLfnKeZIqBEivOiWfZf9aKxnvtA4qMlNy5Bbz1+fvIn2L2bmYLr1wq1ru0xD/kEUj&#10;aougB1dXIgq29vUfrppaegqk45GkpiCta6lyDahmOHhVzcNKOJVrATnBHWgK/8+tvN3ce1ZX6N2Y&#10;Mysa9OhRtZF9opZBBH62LkwBe3AAxhZyYHt5gDCV3WrfpD8KYtCD6d2B3eRNQvjxeDA5RRAJ1ehs&#10;Mh6eJC/Fs7HzIX5W1LB0KLlH8zKnYnMTYgftISmWpevamNxAY38TwGeSFCnzLsN8ijujEs7Yr0qj&#10;5pxoEgTpl4tL41k3GJhcFNCPR3YGgwTUCPhG271JslZ5Ht9ofzDK8cnGg31TW/KZoLwtKhWwEZjz&#10;6nvuDxLXHb6noiMgcRHbRZu7fujwgqodGuypW5Hg5HWNNtyIEO+Fx06AEux5vMNHG9qWnPYnzlbk&#10;f/5NnvAYVWg522LHSh5+rIVXnJkvFkN8NhyP01Lmy/j4dISLf6lZvNTYdXNJKG+IF8XJfEz4aPqj&#10;9tQ84TmYp6hQCSsRu+SxP17GrsF4TqSazzMIa+hEvLEPTibXieU0ZI/tk/BuP4kRI3xL/TaK6auB&#10;7LDJ0tJ8HUnXeVoTzx2re/6xwnne989NeiNe3jPq+VGc/QIAAP//AwBQSwMEFAAGAAgAAAAhACKk&#10;9sXdAAAACAEAAA8AAABkcnMvZG93bnJldi54bWxMj0tPwzAQhO9I/Q/WInGjNk3oI8SpEIgriL4k&#10;bm68TaLG6yh2m/DvWU5wm9WMZr7N16NrxRX70HjS8DBVIJBKbxuqNOy2b/dLECEasqb1hBq+McC6&#10;mNzkJrN+oE+8bmIluIRCZjTUMXaZlKGs0Zkw9R0SeyffOxP57CtpezNwuWvlTKm5dKYhXqhNhy81&#10;lufNxWnYv5++Dqn6qF7dYzf4UUlyK6n13e34/AQi4hj/wvCLz+hQMNPRX8gG0WqYpcuEoywWINhP&#10;VDIHcdSQrhYgi1z+f6D4AQAA//8DAFBLAQItABQABgAIAAAAIQC2gziS/gAAAOEBAAATAAAAAAAA&#10;AAAAAAAAAAAAAABbQ29udGVudF9UeXBlc10ueG1sUEsBAi0AFAAGAAgAAAAhADj9If/WAAAAlAEA&#10;AAsAAAAAAAAAAAAAAAAALwEAAF9yZWxzLy5yZWxzUEsBAi0AFAAGAAgAAAAhAK7A7nN8AgAAXAUA&#10;AA4AAAAAAAAAAAAAAAAALgIAAGRycy9lMm9Eb2MueG1sUEsBAi0AFAAGAAgAAAAhACKk9sXdAAAA&#10;CAEAAA8AAAAAAAAAAAAAAAAA1gQAAGRycy9kb3ducmV2LnhtbFBLBQYAAAAABAAEAPMAAADgBQAA&#10;AAA=&#10;" filled="f" stroked="f">
                <v:textbox>
                  <w:txbxContent>
                    <w:p w14:paraId="79F3E524" w14:textId="77777777" w:rsidR="009C5600" w:rsidRDefault="009C5600" w:rsidP="009C5600">
                      <w:r>
                        <w:t>H3</w:t>
                      </w:r>
                    </w:p>
                    <w:p w14:paraId="1CAA9742" w14:textId="77777777" w:rsidR="009C5600" w:rsidRDefault="009C5600" w:rsidP="009C5600"/>
                  </w:txbxContent>
                </v:textbox>
              </v:shape>
            </w:pict>
          </mc:Fallback>
        </mc:AlternateContent>
      </w:r>
      <w:r>
        <w:rPr>
          <w:rFonts w:ascii="Times New Roman" w:hAnsi="Times New Roman" w:cs="Times New Roman"/>
          <w:b/>
          <w:bCs/>
          <w:noProof/>
          <w:sz w:val="24"/>
          <w:szCs w:val="24"/>
          <w:lang w:val="id-ID" w:eastAsia="id-ID"/>
        </w:rPr>
        <mc:AlternateContent>
          <mc:Choice Requires="wps">
            <w:drawing>
              <wp:anchor distT="0" distB="0" distL="114300" distR="114300" simplePos="0" relativeHeight="251658752" behindDoc="0" locked="0" layoutInCell="1" allowOverlap="1" wp14:anchorId="58C59571" wp14:editId="2F02E8EB">
                <wp:simplePos x="0" y="0"/>
                <wp:positionH relativeFrom="column">
                  <wp:posOffset>1935126</wp:posOffset>
                </wp:positionH>
                <wp:positionV relativeFrom="paragraph">
                  <wp:posOffset>173193</wp:posOffset>
                </wp:positionV>
                <wp:extent cx="1148316" cy="21265"/>
                <wp:effectExtent l="0" t="0" r="33020" b="36195"/>
                <wp:wrapNone/>
                <wp:docPr id="11" name="Straight Connector 11"/>
                <wp:cNvGraphicFramePr/>
                <a:graphic xmlns:a="http://schemas.openxmlformats.org/drawingml/2006/main">
                  <a:graphicData uri="http://schemas.microsoft.com/office/word/2010/wordprocessingShape">
                    <wps:wsp>
                      <wps:cNvCnPr/>
                      <wps:spPr>
                        <a:xfrm>
                          <a:off x="0" y="0"/>
                          <a:ext cx="1148316" cy="21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EF16C" id="Straight Connector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2.35pt,13.65pt" to="242.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zgugEAAL0DAAAOAAAAZHJzL2Uyb0RvYy54bWysU02P0zAQvSPxHyzfaZIC1Spquoeu4IKg&#10;Ytkf4HXGjYW/NDZN+u8ZO20WAUJotRfH9sx7M+95sr2drGEnwKi963izqjkDJ32v3bHjD98+vLnh&#10;LCbhemG8g46fIfLb3etX2zG0sPaDNz0gIxIX2zF0fEgptFUV5QBWxJUP4CioPFqR6IjHqkcxErs1&#10;1bquN9XosQ/oJcRIt3dzkO8Kv1Ig0xelIiRmOk69pbJiWR/zWu22oj2iCIOWlzbEM7qwQjsqulDd&#10;iSTYD9R/UFkt0Uev0kp6W3mltISigdQ09W9q7gcRoGghc2JYbIovRys/nw7IdE9v13DmhKU3uk8o&#10;9HFIbO+dIwc9MgqSU2OILQH27oCXUwwHzLInhTZ/SRCbirvnxV2YEpN02TTvbt42G84kxdbNevM+&#10;c1ZP4IAxfQRvWd503GiXxYtWnD7FNKdeUwiXm5nLl106G8jJxn0FRYJywYIuowR7g+wkaAj670UK&#10;lS2ZGaK0MQuo/jfokpthUMbrf4FLdqnoXVqAVjuPf6uapmuras6/qp61ZtmPvj+Xxyh20IwUQy/z&#10;nIfw13OBP/11u58AAAD//wMAUEsDBBQABgAIAAAAIQATxLZy3wAAAAkBAAAPAAAAZHJzL2Rvd25y&#10;ZXYueG1sTI/LTsMwEEX3SPyDNUjsqENfidI4FeKxgkUILFi68TSJGo+j2E0CX890BcvRPbr3TLaf&#10;bSdGHHzrSMH9IgKBVDnTUq3g8+PlLgHhgyajO0eo4Bs97PPrq0ynxk30jmMZasEl5FOtoAmhT6X0&#10;VYNW+4XrkTg7usHqwOdQSzPoicttJ5dRtJVWt8QLje7xscHqVJ6tgvj5tSz66entp5CxLIrRheT0&#10;pdTtzfywAxFwDn8wXPRZHXJ2OrgzGS86BatoHTOqYBmvQDCwTjYbEIdLsgWZZ/L/B/kvAAAA//8D&#10;AFBLAQItABQABgAIAAAAIQC2gziS/gAAAOEBAAATAAAAAAAAAAAAAAAAAAAAAABbQ29udGVudF9U&#10;eXBlc10ueG1sUEsBAi0AFAAGAAgAAAAhADj9If/WAAAAlAEAAAsAAAAAAAAAAAAAAAAALwEAAF9y&#10;ZWxzLy5yZWxzUEsBAi0AFAAGAAgAAAAhAFG3rOC6AQAAvQMAAA4AAAAAAAAAAAAAAAAALgIAAGRy&#10;cy9lMm9Eb2MueG1sUEsBAi0AFAAGAAgAAAAhABPEtnLfAAAACQEAAA8AAAAAAAAAAAAAAAAAFAQA&#10;AGRycy9kb3ducmV2LnhtbFBLBQYAAAAABAAEAPMAAAAgBQAAAAA=&#10;" strokecolor="black [3040]"/>
            </w:pict>
          </mc:Fallback>
        </mc:AlternateContent>
      </w:r>
      <w:r>
        <w:rPr>
          <w:rFonts w:ascii="Times New Roman" w:hAnsi="Times New Roman" w:cs="Times New Roman"/>
          <w:b/>
          <w:bCs/>
          <w:noProof/>
          <w:sz w:val="24"/>
          <w:szCs w:val="24"/>
          <w:lang w:val="id-ID" w:eastAsia="id-ID"/>
        </w:rPr>
        <mc:AlternateContent>
          <mc:Choice Requires="wps">
            <w:drawing>
              <wp:anchor distT="0" distB="0" distL="114300" distR="114300" simplePos="0" relativeHeight="251657728" behindDoc="0" locked="0" layoutInCell="1" allowOverlap="1" wp14:anchorId="1DAE432F" wp14:editId="41542450">
                <wp:simplePos x="0" y="0"/>
                <wp:positionH relativeFrom="column">
                  <wp:posOffset>1935126</wp:posOffset>
                </wp:positionH>
                <wp:positionV relativeFrom="paragraph">
                  <wp:posOffset>13704</wp:posOffset>
                </wp:positionV>
                <wp:extent cx="0" cy="371983"/>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3719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EC104"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5pt,1.1pt" to="152.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x2tAEAALgDAAAOAAAAZHJzL2Uyb0RvYy54bWysU01v1DAQvSPxHyzf2SStBCXabA9bwQXB&#10;itIf4Dr2xsL2WGOzyf57xk42RYAQqnpx/PHezLw3k+3t5Cw7KYwGfMebTc2Z8hJ6448df/j24c0N&#10;ZzEJ3wsLXnX8rCK/3b1+tR1Dq65gANsrZBTEx3YMHR9SCm1VRTkoJ+IGgvL0qAGdSHTEY9WjGCm6&#10;s9VVXb+tRsA+IEgVI93ezY98V+JrrWT6onVUidmOU22prFjWx7xWu61ojyjCYORShnhGFU4YT0nX&#10;UHciCfYDzR+hnJEIEXTaSHAVaG2kKhpITVP/puZ+EEEVLWRODKtN8eXCys+nAzLTU+/IHi8c9eg+&#10;oTDHIbE9eE8OAjJ6JKfGEFsi7P0Bl1MMB8yyJ40uf0kQm4q759VdNSUm50tJt9fvmvc31zlc9cQL&#10;GNNHBY7lTcet8Vm3aMXpU0wz9AIhXq5jzlx26WxVBlv/VWnSQrmawi5TpPYW2UlQ//vvzZK2IDNF&#10;G2tXUv1v0oLNNFUm63+JK7pkBJ9WojMe8G9Z03QpVc/4i+pZa5b9CP259KHYQeNRDF1GOc/fr+dC&#10;f/rhdj8BAAD//wMAUEsDBBQABgAIAAAAIQA8uYrh2wAAAAgBAAAPAAAAZHJzL2Rvd25yZXYueG1s&#10;TI9PT4QwFMTvJn6H5pl4c1vRLAR5bIx/TnpA9OCxS59Alr4S2gX001vjQY+Tmcz8ptitdhAzTb53&#10;jHC5USCIG2d6bhHeXh8vMhA+aDZ6cEwIn+RhV56eFDo3buEXmuvQiljCPtcIXQhjLqVvOrLab9xI&#10;HL0PN1kdopxaaSa9xHI7yESprbS657jQ6ZHuOmoO9dEipA9PdTUu989flUxlVc0uZId3xPOz9fYG&#10;RKA1/IXhBz+iQxmZ9u7IxosB4UpdpzGKkCQgov+r9whblYEsC/n/QPkNAAD//wMAUEsBAi0AFAAG&#10;AAgAAAAhALaDOJL+AAAA4QEAABMAAAAAAAAAAAAAAAAAAAAAAFtDb250ZW50X1R5cGVzXS54bWxQ&#10;SwECLQAUAAYACAAAACEAOP0h/9YAAACUAQAACwAAAAAAAAAAAAAAAAAvAQAAX3JlbHMvLnJlbHNQ&#10;SwECLQAUAAYACAAAACEA8kCcdrQBAAC4AwAADgAAAAAAAAAAAAAAAAAuAgAAZHJzL2Uyb0RvYy54&#10;bWxQSwECLQAUAAYACAAAACEAPLmK4dsAAAAIAQAADwAAAAAAAAAAAAAAAAAOBAAAZHJzL2Rvd25y&#10;ZXYueG1sUEsFBgAAAAAEAAQA8wAAABYFAAAAAA==&#10;" strokecolor="black [3040]"/>
            </w:pict>
          </mc:Fallback>
        </mc:AlternateContent>
      </w:r>
    </w:p>
    <w:p w14:paraId="17DFB315" w14:textId="77777777" w:rsidR="009C5600" w:rsidRDefault="009C5600" w:rsidP="009C5600">
      <w:pPr>
        <w:spacing w:after="0" w:line="240" w:lineRule="auto"/>
        <w:rPr>
          <w:rFonts w:ascii="Times New Roman" w:hAnsi="Times New Roman" w:cs="Times New Roman"/>
          <w:b/>
          <w:bCs/>
          <w:sz w:val="24"/>
          <w:szCs w:val="24"/>
        </w:rPr>
      </w:pPr>
      <w:r>
        <w:rPr>
          <w:rFonts w:ascii="Times New Roman" w:hAnsi="Times New Roman" w:cs="Times New Roman"/>
          <w:b/>
          <w:noProof/>
          <w:sz w:val="24"/>
          <w:lang w:val="id-ID" w:eastAsia="id-ID"/>
        </w:rPr>
        <mc:AlternateContent>
          <mc:Choice Requires="wps">
            <w:drawing>
              <wp:anchor distT="0" distB="0" distL="114300" distR="114300" simplePos="0" relativeHeight="251664896" behindDoc="0" locked="0" layoutInCell="1" allowOverlap="1" wp14:anchorId="5401DA6B" wp14:editId="66250E0A">
                <wp:simplePos x="0" y="0"/>
                <wp:positionH relativeFrom="column">
                  <wp:posOffset>2597800</wp:posOffset>
                </wp:positionH>
                <wp:positionV relativeFrom="paragraph">
                  <wp:posOffset>114168</wp:posOffset>
                </wp:positionV>
                <wp:extent cx="350874" cy="298416"/>
                <wp:effectExtent l="0" t="0" r="0" b="6985"/>
                <wp:wrapNone/>
                <wp:docPr id="13" name="Text Box 13"/>
                <wp:cNvGraphicFramePr/>
                <a:graphic xmlns:a="http://schemas.openxmlformats.org/drawingml/2006/main">
                  <a:graphicData uri="http://schemas.microsoft.com/office/word/2010/wordprocessingShape">
                    <wps:wsp>
                      <wps:cNvSpPr txBox="1"/>
                      <wps:spPr>
                        <a:xfrm>
                          <a:off x="0" y="0"/>
                          <a:ext cx="350874" cy="298416"/>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7797825" w14:textId="77777777" w:rsidR="009C5600" w:rsidRDefault="009C5600" w:rsidP="009C5600">
                            <w:r>
                              <w:t>H2</w:t>
                            </w:r>
                          </w:p>
                          <w:p w14:paraId="6A0313FB" w14:textId="77777777" w:rsidR="009C5600" w:rsidRDefault="009C5600" w:rsidP="009C56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1DA6B" id="Text Box 13" o:spid="_x0000_s1034" type="#_x0000_t202" style="position:absolute;margin-left:204.55pt;margin-top:9pt;width:27.65pt;height: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iPfgIAAFwFAAAOAAAAZHJzL2Uyb0RvYy54bWysVE1PGzEQvVfqf7B8L5uE8BWxQSmIqhIC&#10;VKg4O147WdXrcW0n2fTX8+zNBkp7oepl154vz7x5M+cXbWPYWvlQky358GDAmbKSqtouSv798frT&#10;KWchClsJQ1aVfKsCv5h+/HC+cRM1oiWZSnmGIDZMNq7kyxjdpCiCXKpGhANyykKpyTci4uoXReXF&#10;BtEbU4wGg+NiQ75ynqQKAdKrTsmnOb7WSsY7rYOKzJQcucX89fk7T99iei4mCy/cspa7NMQ/ZNGI&#10;2uLRfagrEQVb+fqPUE0tPQXS8UBSU5DWtVS5BlQzHLyp5mEpnMq1AJzg9jCF/xdW3q7vPasr9O6Q&#10;Mysa9OhRtZF9ppZBBHw2Lkxg9uBgGFvIYdvLA4Sp7Fb7Jv1REIMeSG/36KZoEsLDo8HpyZgzCdXo&#10;7HQ8PE5Rihdn50P8oqhh6VByj+ZlTMX6JsTOtDdJb1m6ro3JDTT2NwFiJkmRMu8yzKe4NSrZGftN&#10;adScE02CIP1ifmk864gB5qKAnh45GBySocaD7/TduSRvlfn4Tv+9U36fbNz7N7UlnwHK06JSAWsB&#10;nlc/cn+QuO7seyg6ABIWsZ23uetHfSfnVG3RYE/diAQnr2u04UaEeC88ZgKQYM7jHT7a0KbktDtx&#10;tiT/62/yZA+qQsvZBjNW8vBzJbzizHy1IPHZcDxOQ5kv46OTES7+tWb+WmNXzSWhvCE2ipP5mOyj&#10;6Y/aU/OEdTBLr0IlrMTbJY/98TJ2DcY6kWo2y0YYQyfijX1wMoVOKCeSPbZPwrsdEyMofEv9NIrJ&#10;G0J2tsnT0mwVSdeZrQnnDtUd/hjhzPfdukk74vU9W70sxekzAAAA//8DAFBLAwQUAAYACAAAACEA&#10;yB6RqN0AAAAJAQAADwAAAGRycy9kb3ducmV2LnhtbEyPy07DMBBF90j8gzVI3VG7yI3aEKdCoG5B&#10;9IHEzo2nSUQ8jmK3CX/PsILl6B7dObfYTL4TVxxiG8jAYq5AIFXBtVQbOOy39ysQMVlytguEBr4x&#10;wqa8vSls7sJI73jdpVpwCcXcGmhS6nMpY9Wgt3EeeiTOzmHwNvE51NINduRy38kHpTLpbUv8obE9&#10;PjdYfe0u3sDx9fz5odVb/eKX/RgmJcmvpTGzu+npEUTCKf3B8KvP6lCy0ylcyEXRGdBqvWCUgxVv&#10;YkBnWoM4GciWCmRZyP8Lyh8AAAD//wMAUEsBAi0AFAAGAAgAAAAhALaDOJL+AAAA4QEAABMAAAAA&#10;AAAAAAAAAAAAAAAAAFtDb250ZW50X1R5cGVzXS54bWxQSwECLQAUAAYACAAAACEAOP0h/9YAAACU&#10;AQAACwAAAAAAAAAAAAAAAAAvAQAAX3JlbHMvLnJlbHNQSwECLQAUAAYACAAAACEAjIL4j34CAABc&#10;BQAADgAAAAAAAAAAAAAAAAAuAgAAZHJzL2Uyb0RvYy54bWxQSwECLQAUAAYACAAAACEAyB6RqN0A&#10;AAAJAQAADwAAAAAAAAAAAAAAAADYBAAAZHJzL2Rvd25yZXYueG1sUEsFBgAAAAAEAAQA8wAAAOIF&#10;AAAAAA==&#10;" filled="f" stroked="f">
                <v:textbox>
                  <w:txbxContent>
                    <w:p w14:paraId="57797825" w14:textId="77777777" w:rsidR="009C5600" w:rsidRDefault="009C5600" w:rsidP="009C5600">
                      <w:r>
                        <w:t>H2</w:t>
                      </w:r>
                    </w:p>
                    <w:p w14:paraId="6A0313FB" w14:textId="77777777" w:rsidR="009C5600" w:rsidRDefault="009C5600" w:rsidP="009C5600"/>
                  </w:txbxContent>
                </v:textbox>
              </v:shape>
            </w:pict>
          </mc:Fallback>
        </mc:AlternateContent>
      </w:r>
    </w:p>
    <w:p w14:paraId="7BE5D802" w14:textId="77777777" w:rsidR="009C5600" w:rsidRDefault="009C5600" w:rsidP="009C5600">
      <w:pPr>
        <w:pStyle w:val="Caption"/>
        <w:spacing w:after="0"/>
        <w:rPr>
          <w:rFonts w:ascii="Times New Roman" w:hAnsi="Times New Roman" w:cs="Times New Roman"/>
          <w:b/>
          <w:bCs/>
          <w:i w:val="0"/>
          <w:iCs w:val="0"/>
          <w:color w:val="000000" w:themeColor="text1"/>
          <w:sz w:val="22"/>
          <w:szCs w:val="22"/>
        </w:rPr>
      </w:pPr>
      <w:bookmarkStart w:id="3" w:name="_Toc70935484"/>
    </w:p>
    <w:p w14:paraId="3B9CCB73" w14:textId="77777777" w:rsidR="009C5600" w:rsidRPr="009C5600" w:rsidRDefault="009C5600" w:rsidP="009C5600"/>
    <w:p w14:paraId="0935C509" w14:textId="77777777" w:rsidR="009C5600" w:rsidRDefault="009C5600" w:rsidP="009C5600">
      <w:pPr>
        <w:pStyle w:val="Caption"/>
        <w:spacing w:after="0"/>
        <w:ind w:left="1440" w:firstLine="720"/>
        <w:rPr>
          <w:rFonts w:ascii="Times New Roman" w:hAnsi="Times New Roman" w:cs="Times New Roman"/>
          <w:b/>
          <w:bCs/>
          <w:i w:val="0"/>
          <w:iCs w:val="0"/>
          <w:color w:val="000000" w:themeColor="text1"/>
          <w:sz w:val="22"/>
          <w:szCs w:val="22"/>
        </w:rPr>
      </w:pPr>
    </w:p>
    <w:p w14:paraId="6ED49DF8" w14:textId="3300ABE9" w:rsidR="009C5600" w:rsidRPr="00E35EF6" w:rsidRDefault="009C5600" w:rsidP="009C5600">
      <w:pPr>
        <w:pStyle w:val="Caption"/>
        <w:spacing w:after="0"/>
        <w:jc w:val="center"/>
        <w:rPr>
          <w:rFonts w:ascii="Times New Roman" w:hAnsi="Times New Roman" w:cs="Times New Roman"/>
          <w:b/>
          <w:bCs/>
          <w:i w:val="0"/>
          <w:iCs w:val="0"/>
          <w:color w:val="000000" w:themeColor="text1"/>
          <w:sz w:val="24"/>
          <w:szCs w:val="24"/>
        </w:rPr>
      </w:pPr>
      <w:r w:rsidRPr="00E35EF6">
        <w:rPr>
          <w:rFonts w:ascii="Times New Roman" w:hAnsi="Times New Roman" w:cs="Times New Roman"/>
          <w:b/>
          <w:bCs/>
          <w:i w:val="0"/>
          <w:iCs w:val="0"/>
          <w:color w:val="000000" w:themeColor="text1"/>
          <w:sz w:val="24"/>
          <w:szCs w:val="24"/>
        </w:rPr>
        <w:t xml:space="preserve">Gambar </w:t>
      </w:r>
      <w:r w:rsidR="00AB549B">
        <w:rPr>
          <w:rFonts w:ascii="Times New Roman" w:hAnsi="Times New Roman" w:cs="Times New Roman"/>
          <w:b/>
          <w:bCs/>
          <w:i w:val="0"/>
          <w:iCs w:val="0"/>
          <w:color w:val="000000" w:themeColor="text1"/>
          <w:sz w:val="24"/>
          <w:szCs w:val="24"/>
        </w:rPr>
        <w:t>4</w:t>
      </w:r>
      <w:r w:rsidRPr="00E35EF6">
        <w:rPr>
          <w:rFonts w:ascii="Times New Roman" w:hAnsi="Times New Roman" w:cs="Times New Roman"/>
          <w:b/>
          <w:bCs/>
          <w:i w:val="0"/>
          <w:iCs w:val="0"/>
          <w:color w:val="000000" w:themeColor="text1"/>
          <w:sz w:val="24"/>
          <w:szCs w:val="24"/>
        </w:rPr>
        <w:t xml:space="preserve">. Kontelasi </w:t>
      </w:r>
      <w:r w:rsidR="00E35EF6">
        <w:rPr>
          <w:rFonts w:ascii="Times New Roman" w:hAnsi="Times New Roman" w:cs="Times New Roman"/>
          <w:b/>
          <w:bCs/>
          <w:i w:val="0"/>
          <w:iCs w:val="0"/>
          <w:color w:val="000000" w:themeColor="text1"/>
          <w:sz w:val="24"/>
          <w:szCs w:val="24"/>
        </w:rPr>
        <w:t>H</w:t>
      </w:r>
      <w:r w:rsidRPr="00E35EF6">
        <w:rPr>
          <w:rFonts w:ascii="Times New Roman" w:hAnsi="Times New Roman" w:cs="Times New Roman"/>
          <w:b/>
          <w:bCs/>
          <w:i w:val="0"/>
          <w:iCs w:val="0"/>
          <w:color w:val="000000" w:themeColor="text1"/>
          <w:sz w:val="24"/>
          <w:szCs w:val="24"/>
        </w:rPr>
        <w:t xml:space="preserve">ubungan </w:t>
      </w:r>
      <w:r w:rsidR="00E35EF6">
        <w:rPr>
          <w:rFonts w:ascii="Times New Roman" w:hAnsi="Times New Roman" w:cs="Times New Roman"/>
          <w:b/>
          <w:bCs/>
          <w:i w:val="0"/>
          <w:iCs w:val="0"/>
          <w:color w:val="000000" w:themeColor="text1"/>
          <w:sz w:val="24"/>
          <w:szCs w:val="24"/>
        </w:rPr>
        <w:t>A</w:t>
      </w:r>
      <w:r w:rsidRPr="00E35EF6">
        <w:rPr>
          <w:rFonts w:ascii="Times New Roman" w:hAnsi="Times New Roman" w:cs="Times New Roman"/>
          <w:b/>
          <w:bCs/>
          <w:i w:val="0"/>
          <w:iCs w:val="0"/>
          <w:color w:val="000000" w:themeColor="text1"/>
          <w:sz w:val="24"/>
          <w:szCs w:val="24"/>
        </w:rPr>
        <w:t xml:space="preserve">ntar </w:t>
      </w:r>
      <w:r w:rsidR="00E35EF6">
        <w:rPr>
          <w:rFonts w:ascii="Times New Roman" w:hAnsi="Times New Roman" w:cs="Times New Roman"/>
          <w:b/>
          <w:bCs/>
          <w:i w:val="0"/>
          <w:iCs w:val="0"/>
          <w:color w:val="000000" w:themeColor="text1"/>
          <w:sz w:val="24"/>
          <w:szCs w:val="24"/>
        </w:rPr>
        <w:t>V</w:t>
      </w:r>
      <w:r w:rsidRPr="00E35EF6">
        <w:rPr>
          <w:rFonts w:ascii="Times New Roman" w:hAnsi="Times New Roman" w:cs="Times New Roman"/>
          <w:b/>
          <w:bCs/>
          <w:i w:val="0"/>
          <w:iCs w:val="0"/>
          <w:color w:val="000000" w:themeColor="text1"/>
          <w:sz w:val="24"/>
          <w:szCs w:val="24"/>
        </w:rPr>
        <w:t>ariab</w:t>
      </w:r>
      <w:bookmarkEnd w:id="3"/>
      <w:r w:rsidRPr="00E35EF6">
        <w:rPr>
          <w:rFonts w:ascii="Times New Roman" w:hAnsi="Times New Roman" w:cs="Times New Roman"/>
          <w:b/>
          <w:bCs/>
          <w:i w:val="0"/>
          <w:iCs w:val="0"/>
          <w:color w:val="000000" w:themeColor="text1"/>
          <w:sz w:val="24"/>
          <w:szCs w:val="24"/>
        </w:rPr>
        <w:t>el</w:t>
      </w:r>
    </w:p>
    <w:p w14:paraId="07BB881A" w14:textId="3698874D" w:rsidR="00E71FE7" w:rsidRPr="009C5600" w:rsidRDefault="009C5600" w:rsidP="009C5600">
      <w:pPr>
        <w:spacing w:after="0" w:line="240" w:lineRule="auto"/>
        <w:jc w:val="center"/>
        <w:rPr>
          <w:rFonts w:ascii="Times New Roman" w:hAnsi="Times New Roman" w:cs="Times New Roman"/>
          <w:sz w:val="20"/>
          <w:szCs w:val="20"/>
        </w:rPr>
      </w:pPr>
      <w:r w:rsidRPr="00DE67F9">
        <w:rPr>
          <w:rFonts w:ascii="Times New Roman" w:hAnsi="Times New Roman" w:cs="Times New Roman"/>
          <w:sz w:val="20"/>
          <w:szCs w:val="20"/>
        </w:rPr>
        <w:t>Sumber: Diolah oleh peneliti</w:t>
      </w:r>
      <w:r>
        <w:rPr>
          <w:rFonts w:ascii="Times New Roman" w:hAnsi="Times New Roman" w:cs="Times New Roman"/>
          <w:sz w:val="20"/>
          <w:szCs w:val="20"/>
        </w:rPr>
        <w:t xml:space="preserve"> (2021)</w:t>
      </w:r>
    </w:p>
    <w:p w14:paraId="63C0B72A" w14:textId="77777777" w:rsidR="00E71FE7" w:rsidRDefault="00E71FE7" w:rsidP="00E71FE7">
      <w:pPr>
        <w:tabs>
          <w:tab w:val="left" w:pos="1530"/>
        </w:tabs>
        <w:spacing w:after="0" w:line="240" w:lineRule="auto"/>
        <w:jc w:val="both"/>
        <w:rPr>
          <w:rFonts w:ascii="Times New Roman" w:hAnsi="Times New Roman" w:cs="Times New Roman"/>
          <w:sz w:val="24"/>
          <w:szCs w:val="24"/>
        </w:rPr>
      </w:pPr>
    </w:p>
    <w:p w14:paraId="4D1D3B5B" w14:textId="089F90F9" w:rsidR="00E71FE7" w:rsidRDefault="009F681A" w:rsidP="00E71FE7">
      <w:pPr>
        <w:tabs>
          <w:tab w:val="left" w:pos="1530"/>
        </w:tabs>
        <w:spacing w:after="0" w:line="240" w:lineRule="auto"/>
        <w:jc w:val="both"/>
        <w:rPr>
          <w:rFonts w:ascii="Times New Roman" w:hAnsi="Times New Roman" w:cs="Times New Roman"/>
          <w:sz w:val="24"/>
          <w:szCs w:val="24"/>
        </w:rPr>
      </w:pPr>
      <w:r w:rsidRPr="00E71FE7">
        <w:rPr>
          <w:rFonts w:ascii="Times New Roman" w:hAnsi="Times New Roman" w:cs="Times New Roman"/>
          <w:sz w:val="24"/>
          <w:szCs w:val="24"/>
        </w:rPr>
        <w:t xml:space="preserve">Hubungan </w:t>
      </w:r>
      <w:r w:rsidR="00E720FE" w:rsidRPr="00E720FE">
        <w:rPr>
          <w:rFonts w:ascii="Times New Roman" w:hAnsi="Times New Roman" w:cs="Times New Roman"/>
          <w:sz w:val="24"/>
          <w:szCs w:val="24"/>
        </w:rPr>
        <w:t>Kreatifitas</w:t>
      </w:r>
      <w:r w:rsidRPr="00E71FE7">
        <w:rPr>
          <w:rFonts w:ascii="Times New Roman" w:hAnsi="Times New Roman" w:cs="Times New Roman"/>
          <w:sz w:val="24"/>
          <w:szCs w:val="24"/>
        </w:rPr>
        <w:t xml:space="preserve"> dan Sikap Kewirausaha</w:t>
      </w:r>
      <w:r w:rsidR="00E71FE7" w:rsidRPr="00E71FE7">
        <w:rPr>
          <w:rFonts w:ascii="Times New Roman" w:hAnsi="Times New Roman" w:cs="Times New Roman"/>
          <w:sz w:val="24"/>
          <w:szCs w:val="24"/>
        </w:rPr>
        <w:t>a</w:t>
      </w:r>
      <w:r w:rsidRPr="00E71FE7">
        <w:rPr>
          <w:rFonts w:ascii="Times New Roman" w:hAnsi="Times New Roman" w:cs="Times New Roman"/>
          <w:sz w:val="24"/>
          <w:szCs w:val="24"/>
        </w:rPr>
        <w:t>n terhadap Intensi Berwirausaha</w:t>
      </w:r>
    </w:p>
    <w:p w14:paraId="4FC51DB9" w14:textId="780F4435" w:rsidR="009C5600" w:rsidRDefault="009C5600" w:rsidP="009C5600">
      <w:pPr>
        <w:tabs>
          <w:tab w:val="left" w:pos="567"/>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681A">
        <w:rPr>
          <w:rFonts w:ascii="Times New Roman" w:hAnsi="Times New Roman" w:cs="Times New Roman"/>
          <w:sz w:val="24"/>
          <w:szCs w:val="24"/>
        </w:rPr>
        <w:t xml:space="preserve">Berdasarkan penelitian yang telah dilakukan oleh </w:t>
      </w:r>
      <w:r w:rsidR="009F681A">
        <w:rPr>
          <w:rFonts w:ascii="Times New Roman" w:hAnsi="Times New Roman" w:cs="Times New Roman"/>
          <w:b/>
          <w:bCs/>
          <w:sz w:val="24"/>
          <w:szCs w:val="24"/>
        </w:rPr>
        <w:fldChar w:fldCharType="begin" w:fldLock="1"/>
      </w:r>
      <w:r w:rsidR="00461E3C">
        <w:rPr>
          <w:rFonts w:ascii="Times New Roman" w:hAnsi="Times New Roman" w:cs="Times New Roman"/>
          <w:b/>
          <w:bCs/>
          <w:sz w:val="24"/>
          <w:szCs w:val="24"/>
        </w:rPr>
        <w:instrText>ADDIN CSL_CITATION {"citationItems":[{"id":"ITEM-1","itemData":{"DOI":"10.1016/j.childyouth.2019.01.039","ISSN":"01907409","abstract":"Background: Promoting entrepreneurship among youths is critical to achieve of the goal of the Vietnamese Government as having one million businesses operating effectively until 2020. This requires an understand of entrepreneurial intentions in this population, as well as related potential barriers and facilitators. However, evidence about entrepreneurial intentions in Vietnamese youths is limited. This study aims to clarify the factors influencing the entrepreneurial intentions among youths in Vietnam. Materials and methods: An online survey was conducted in 1600 youths from ten provinces including Hai Duong, Nghe An, Da Nang, Ben Tre, Dong Thap, Binh Dinh, Ho Chi Minh city, Bac Ninh, Ha Noi and Bac Giang. The Theory of Planned Behaviors was applied to build a conceptual framework. Instruments included socio-demographic characteristics, scales to measure entrepreneurial intentions, social norms, attitude toward entrepreneurship, perceived behavioral control, attitudes toward money, desire for success, education about entrepreneurship, experiences with entrepreneurship, business environment, and creativity. Multivariate linear regression was used to identify the connections between entrepreneurial intentions and potential antecedents. Results: The level of entrepreneurial intentions was medium (Mean = 3.400; SD = 0.870). The mean score of “Desire for success and challenge” was the highest at 3.784 (SD = 0.695), following by “Entrepreneurship education” at 3.637 (SD = 0.801). The lowest score was 3.071 (SD = 0.799) in “Perceived Behavioral Control”. Results show that Desire for success and challenge, Attitude toward Entrepreneurship, Perceived Behavioral Control, Experiences with Entrepreneurship, and Creativity were positively correlated with the entrepreneurial intentions among Vietnamese youths. In which, Attitude toward Entrepreneurship had the highest influence (Adjusted Coefficient = 0.293; p &lt;.01), following by Desire for Success and Challenge (Adjusted Coefficient = 0.248; p &lt;.01) and Perceived Behavioral Control (Adjusted Coefficient = 0.231; p &lt;.01). Conclusion: This study highlighted the medium level of entrepreneurial intentions among Vietnamese youths. Our study highlighted the medium levels of entrepreneurial intentions among Vietnamese youths. Providing innovative educational support and organizing business contests in school, as well as developing youth entrepreneurship-oriented policies that help them to access sufficient resources for st…","author":[{"dropping-particle":"","family":"Nguyen","given":"Anh Tuan","non-dropping-particle":"","parse-names":false,"suffix":""},{"dropping-particle":"","family":"Do","given":"Thi Hai Ha","non-dropping-particle":"","parse-names":false,"suffix":""},{"dropping-particle":"","family":"Vu","given":"Thi Bich Thao","non-dropping-particle":"","parse-names":false,"suffix":""},{"dropping-particle":"","family":"Dang","given":"Kim Anh","non-dropping-particle":"","parse-names":false,"suffix":""},{"dropping-particle":"","family":"Nguyen","given":"Hoang Long","non-dropping-particle":"","parse-names":false,"suffix":""}],"container-title":"Children and Youth Services Review","id":"ITEM-1","issue":"January","issued":{"date-parts":[["2019"]]},"page":"186-193","title":"Factors affecting entrepreneurial intentions among youths in Vietnam","type":"article-journal","volume":"99"},"uris":["http://www.mendeley.com/documents/?uuid=9148012d-5082-4f18-b8fd-ecb9ea37c3b2"]}],"mendeley":{"formattedCitation":"(Nguyen et al., 2019)","manualFormatting":"Nguyen et al., (2019)","plainTextFormattedCitation":"(Nguyen et al., 2019)","previouslyFormattedCitation":"(Nguyen et al., 2019)"},"properties":{"noteIndex":0},"schema":"https://github.com/citation-style-language/schema/raw/master/csl-citation.json"}</w:instrText>
      </w:r>
      <w:r w:rsidR="009F681A">
        <w:rPr>
          <w:rFonts w:ascii="Times New Roman" w:hAnsi="Times New Roman" w:cs="Times New Roman"/>
          <w:b/>
          <w:bCs/>
          <w:sz w:val="24"/>
          <w:szCs w:val="24"/>
        </w:rPr>
        <w:fldChar w:fldCharType="separate"/>
      </w:r>
      <w:r w:rsidR="009F681A" w:rsidRPr="009F681A">
        <w:rPr>
          <w:rFonts w:ascii="Times New Roman" w:hAnsi="Times New Roman" w:cs="Times New Roman"/>
          <w:bCs/>
          <w:noProof/>
          <w:sz w:val="24"/>
          <w:szCs w:val="24"/>
        </w:rPr>
        <w:t xml:space="preserve">Nguyen et al., </w:t>
      </w:r>
      <w:r w:rsidR="009F681A">
        <w:rPr>
          <w:rFonts w:ascii="Times New Roman" w:hAnsi="Times New Roman" w:cs="Times New Roman"/>
          <w:bCs/>
          <w:noProof/>
          <w:sz w:val="24"/>
          <w:szCs w:val="24"/>
        </w:rPr>
        <w:t>(</w:t>
      </w:r>
      <w:r w:rsidR="009F681A" w:rsidRPr="009F681A">
        <w:rPr>
          <w:rFonts w:ascii="Times New Roman" w:hAnsi="Times New Roman" w:cs="Times New Roman"/>
          <w:bCs/>
          <w:noProof/>
          <w:sz w:val="24"/>
          <w:szCs w:val="24"/>
        </w:rPr>
        <w:t>2019)</w:t>
      </w:r>
      <w:r w:rsidR="009F681A">
        <w:rPr>
          <w:rFonts w:ascii="Times New Roman" w:hAnsi="Times New Roman" w:cs="Times New Roman"/>
          <w:b/>
          <w:bCs/>
          <w:sz w:val="24"/>
          <w:szCs w:val="24"/>
        </w:rPr>
        <w:fldChar w:fldCharType="end"/>
      </w:r>
      <w:r w:rsidR="009F681A">
        <w:rPr>
          <w:rFonts w:ascii="Times New Roman" w:hAnsi="Times New Roman" w:cs="Times New Roman"/>
          <w:b/>
          <w:bCs/>
          <w:sz w:val="24"/>
          <w:szCs w:val="24"/>
        </w:rPr>
        <w:t xml:space="preserve"> </w:t>
      </w:r>
      <w:r w:rsidR="009F681A">
        <w:rPr>
          <w:rFonts w:ascii="Times New Roman" w:hAnsi="Times New Roman" w:cs="Times New Roman"/>
          <w:sz w:val="24"/>
          <w:szCs w:val="24"/>
        </w:rPr>
        <w:t xml:space="preserve">menyatakan bahwa terdapat pengaruh positif dan signifikan antara </w:t>
      </w:r>
      <w:r w:rsidR="00E720FE" w:rsidRPr="00E720FE">
        <w:rPr>
          <w:rFonts w:ascii="Times New Roman" w:hAnsi="Times New Roman" w:cs="Times New Roman"/>
          <w:sz w:val="24"/>
          <w:szCs w:val="24"/>
        </w:rPr>
        <w:t>kreatifitas</w:t>
      </w:r>
      <w:r w:rsidR="009F681A">
        <w:rPr>
          <w:rFonts w:ascii="Times New Roman" w:hAnsi="Times New Roman" w:cs="Times New Roman"/>
          <w:sz w:val="24"/>
          <w:szCs w:val="24"/>
        </w:rPr>
        <w:t xml:space="preserve"> dan sikap kewirausahaan terhadap intensi berwirausaha. </w:t>
      </w:r>
      <w:r w:rsidR="00A046C5">
        <w:rPr>
          <w:rFonts w:ascii="Times New Roman" w:hAnsi="Times New Roman" w:cs="Times New Roman"/>
          <w:sz w:val="24"/>
          <w:szCs w:val="24"/>
        </w:rPr>
        <w:t xml:space="preserve">Kemudian, </w:t>
      </w:r>
      <w:r w:rsidR="00461E3C">
        <w:rPr>
          <w:rFonts w:ascii="Times New Roman" w:hAnsi="Times New Roman" w:cs="Times New Roman"/>
          <w:sz w:val="24"/>
          <w:szCs w:val="24"/>
        </w:rPr>
        <w:fldChar w:fldCharType="begin" w:fldLock="1"/>
      </w:r>
      <w:r w:rsidR="001228E2">
        <w:rPr>
          <w:rFonts w:ascii="Times New Roman" w:hAnsi="Times New Roman" w:cs="Times New Roman"/>
          <w:sz w:val="24"/>
          <w:szCs w:val="24"/>
        </w:rPr>
        <w:instrText>ADDIN CSL_CITATION {"citationItems":[{"id":"ITEM-1","itemData":{"DOI":"10.3390/joitmc7010011","ISSN":"21998531","abstract":"To study the impact of perceived creativity disposition on entrepreneurial attitude and intentions, based on the theory of planned behavior, a model of the relationship between perceived creativity disposition and entrepreneurial intentions and attitude was constructed, relevant hypothe-ses were proposed, and the moderation mechanism of perception of university support on perceived creativity disposition and entrepreneurial intentions was also developed and analyzed. The study population included university business students in Pakistan. A sample of 330 students was selected from eight universities in Lahore and Islamabad, Pakistan. A random stratified sampling technique was executed. For this study, a cross-sectional and quantitative research design was used based on the survey process. The two-part questionnaire was used for data collection. Smart-PLS software version 3.2.7 was used to assess the hypothesis of this study. It was found that perceived creativity disposition and attitude toward entrepreneurship has a positive influence on entrepreneurial intention. It was also discovered that the perception of university support moderates the relationship between perceived creativity disposition and entrepreneurial intention. In this study, the moderation effect of perception of university support on the relationship between perceived creativity disposition and entrepreneurial intention was acknowledged. As a policy implication, the government should ensure students with an innovative entrepreneurial environment and well-built perception of university support are supported through different channels. Finally, a conceptual model was proposed based on adopting the theory of planned behavior, and the study ends with a conclusion and implications for future research.","author":[{"dropping-particle":"","family":"Anjum","given":"Temoor","non-dropping-particle":"","parse-names":false,"suffix":""},{"dropping-particle":"","family":"Farrukh","given":"Muhammad","non-dropping-particle":"","parse-names":false,"suffix":""},{"dropping-particle":"","family":"Heidler","given":"Petra","non-dropping-particle":"","parse-names":false,"suffix":""},{"dropping-particle":"","family":"Tautiva","given":"Julián Andres Díaz","non-dropping-particle":"","parse-names":false,"suffix":""}],"container-title":"Journal of Open Innovation: Technology, Market, and Complexity","id":"ITEM-1","issue":"1","issued":{"date-parts":[["2021"]]},"page":"1-13","title":"Entrepreneurial intention: Creativity, entrepreneurship, and university support","type":"article-journal","volume":"7"},"uris":["http://www.mendeley.com/documents/?uuid=0eef2657-23fa-4507-941d-532d74f1d6b0"]}],"mendeley":{"formattedCitation":"(Anjum et al., 2021)","manualFormatting":"Anjum et al., (2021)","plainTextFormattedCitation":"(Anjum et al., 2021)","previouslyFormattedCitation":"(Anjum et al., 2021)"},"properties":{"noteIndex":0},"schema":"https://github.com/citation-style-language/schema/raw/master/csl-citation.json"}</w:instrText>
      </w:r>
      <w:r w:rsidR="00461E3C">
        <w:rPr>
          <w:rFonts w:ascii="Times New Roman" w:hAnsi="Times New Roman" w:cs="Times New Roman"/>
          <w:sz w:val="24"/>
          <w:szCs w:val="24"/>
        </w:rPr>
        <w:fldChar w:fldCharType="separate"/>
      </w:r>
      <w:r w:rsidR="00461E3C" w:rsidRPr="00461E3C">
        <w:rPr>
          <w:rFonts w:ascii="Times New Roman" w:hAnsi="Times New Roman" w:cs="Times New Roman"/>
          <w:noProof/>
          <w:sz w:val="24"/>
          <w:szCs w:val="24"/>
        </w:rPr>
        <w:t xml:space="preserve">Anjum et al., </w:t>
      </w:r>
      <w:r w:rsidR="00A046C5">
        <w:rPr>
          <w:rFonts w:ascii="Times New Roman" w:hAnsi="Times New Roman" w:cs="Times New Roman"/>
          <w:noProof/>
          <w:sz w:val="24"/>
          <w:szCs w:val="24"/>
        </w:rPr>
        <w:t>(</w:t>
      </w:r>
      <w:r w:rsidR="00461E3C" w:rsidRPr="00461E3C">
        <w:rPr>
          <w:rFonts w:ascii="Times New Roman" w:hAnsi="Times New Roman" w:cs="Times New Roman"/>
          <w:noProof/>
          <w:sz w:val="24"/>
          <w:szCs w:val="24"/>
        </w:rPr>
        <w:t>2021)</w:t>
      </w:r>
      <w:r w:rsidR="00461E3C">
        <w:rPr>
          <w:rFonts w:ascii="Times New Roman" w:hAnsi="Times New Roman" w:cs="Times New Roman"/>
          <w:sz w:val="24"/>
          <w:szCs w:val="24"/>
        </w:rPr>
        <w:fldChar w:fldCharType="end"/>
      </w:r>
      <w:r w:rsidR="00A046C5">
        <w:rPr>
          <w:rFonts w:ascii="Times New Roman" w:hAnsi="Times New Roman" w:cs="Times New Roman"/>
          <w:sz w:val="24"/>
          <w:szCs w:val="24"/>
        </w:rPr>
        <w:t xml:space="preserve"> melakukan penelitian dan mengungkapkan bahwa hasil penelitiannya terdapat pengaruh antara </w:t>
      </w:r>
      <w:r w:rsidR="00E720FE" w:rsidRPr="00E720FE">
        <w:rPr>
          <w:rFonts w:ascii="Times New Roman" w:hAnsi="Times New Roman" w:cs="Times New Roman"/>
          <w:sz w:val="24"/>
          <w:szCs w:val="24"/>
        </w:rPr>
        <w:t>kreatifitas</w:t>
      </w:r>
      <w:r w:rsidR="00A046C5">
        <w:rPr>
          <w:rFonts w:ascii="Times New Roman" w:hAnsi="Times New Roman" w:cs="Times New Roman"/>
          <w:sz w:val="24"/>
          <w:szCs w:val="24"/>
        </w:rPr>
        <w:t xml:space="preserve"> dan sikap kewirausaahn terhadap intensi berwirausaha. </w:t>
      </w:r>
    </w:p>
    <w:p w14:paraId="3F1CBD84" w14:textId="504646FB" w:rsidR="00A046C5" w:rsidRDefault="009C5600" w:rsidP="009C5600">
      <w:pPr>
        <w:tabs>
          <w:tab w:val="left" w:pos="567"/>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46C5">
        <w:rPr>
          <w:rFonts w:ascii="Times New Roman" w:hAnsi="Times New Roman" w:cs="Times New Roman"/>
          <w:sz w:val="24"/>
          <w:szCs w:val="24"/>
        </w:rPr>
        <w:t xml:space="preserve">Berdasarkan pendapat diatas, maka dapat ditarik kesimpulan bahwa </w:t>
      </w:r>
      <w:r w:rsidR="00E720FE" w:rsidRPr="00E720FE">
        <w:rPr>
          <w:rFonts w:ascii="Times New Roman" w:hAnsi="Times New Roman" w:cs="Times New Roman"/>
          <w:sz w:val="24"/>
          <w:szCs w:val="24"/>
        </w:rPr>
        <w:t>kreatifitas</w:t>
      </w:r>
      <w:r w:rsidR="00A046C5">
        <w:rPr>
          <w:rFonts w:ascii="Times New Roman" w:hAnsi="Times New Roman" w:cs="Times New Roman"/>
          <w:sz w:val="24"/>
          <w:szCs w:val="24"/>
        </w:rPr>
        <w:t xml:space="preserve"> dan sikap kewirausahaan secara Bersama-sama berpengaruh positif dan signifikan terhadap intensi berwirausaha. </w:t>
      </w:r>
    </w:p>
    <w:p w14:paraId="40FCC4C0" w14:textId="77777777" w:rsidR="00A046C5" w:rsidRPr="009F681A" w:rsidRDefault="00A046C5" w:rsidP="00D44DD0">
      <w:pPr>
        <w:tabs>
          <w:tab w:val="left" w:pos="1530"/>
        </w:tabs>
        <w:spacing w:after="0" w:line="240" w:lineRule="auto"/>
        <w:ind w:left="720"/>
        <w:jc w:val="both"/>
        <w:rPr>
          <w:rFonts w:ascii="Times New Roman" w:hAnsi="Times New Roman" w:cs="Times New Roman"/>
          <w:sz w:val="24"/>
          <w:szCs w:val="24"/>
        </w:rPr>
      </w:pPr>
    </w:p>
    <w:p w14:paraId="5F583AD5" w14:textId="1D66632A" w:rsidR="00EA1863" w:rsidRDefault="00EA1863" w:rsidP="009C5600">
      <w:pPr>
        <w:tabs>
          <w:tab w:val="left" w:pos="1530"/>
        </w:tabs>
        <w:spacing w:after="0" w:line="240" w:lineRule="auto"/>
        <w:jc w:val="both"/>
        <w:rPr>
          <w:rFonts w:ascii="Times New Roman" w:hAnsi="Times New Roman" w:cs="Times New Roman"/>
          <w:sz w:val="24"/>
          <w:szCs w:val="24"/>
        </w:rPr>
      </w:pPr>
      <w:r w:rsidRPr="009C5600">
        <w:rPr>
          <w:rFonts w:ascii="Times New Roman" w:hAnsi="Times New Roman" w:cs="Times New Roman"/>
          <w:sz w:val="24"/>
          <w:szCs w:val="24"/>
        </w:rPr>
        <w:t>H3</w:t>
      </w:r>
      <w:r w:rsidRPr="00EA1863">
        <w:rPr>
          <w:rFonts w:ascii="Times New Roman" w:hAnsi="Times New Roman" w:cs="Times New Roman"/>
          <w:sz w:val="24"/>
          <w:szCs w:val="24"/>
        </w:rPr>
        <w:t>:</w:t>
      </w:r>
      <w:r>
        <w:rPr>
          <w:rFonts w:ascii="Times New Roman" w:hAnsi="Times New Roman" w:cs="Times New Roman"/>
          <w:sz w:val="24"/>
          <w:szCs w:val="24"/>
        </w:rPr>
        <w:t xml:space="preserve"> Terdapat pengaruh positif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dan sikap kewirausahaan secara Bersama-sama </w:t>
      </w:r>
      <w:r>
        <w:rPr>
          <w:rFonts w:ascii="Times New Roman" w:hAnsi="Times New Roman" w:cs="Times New Roman"/>
          <w:sz w:val="24"/>
          <w:szCs w:val="24"/>
        </w:rPr>
        <w:br/>
        <w:t xml:space="preserve">        terhadap intensi berwirausaha</w:t>
      </w:r>
    </w:p>
    <w:p w14:paraId="470C86D3" w14:textId="77777777" w:rsidR="009C5600" w:rsidRDefault="009C5600" w:rsidP="009C5600">
      <w:pPr>
        <w:tabs>
          <w:tab w:val="left" w:pos="567"/>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EA9FFC0" w14:textId="31B169A5" w:rsidR="00BA53B4" w:rsidRDefault="009C5600" w:rsidP="009C5600">
      <w:pPr>
        <w:tabs>
          <w:tab w:val="left" w:pos="567"/>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A53B4" w:rsidRPr="00DE67F9">
        <w:rPr>
          <w:rFonts w:ascii="Times New Roman" w:hAnsi="Times New Roman" w:cs="Times New Roman"/>
          <w:sz w:val="24"/>
          <w:szCs w:val="24"/>
        </w:rPr>
        <w:t>Maka, kon</w:t>
      </w:r>
      <w:r>
        <w:rPr>
          <w:rFonts w:ascii="Times New Roman" w:hAnsi="Times New Roman" w:cs="Times New Roman"/>
          <w:sz w:val="24"/>
          <w:szCs w:val="24"/>
        </w:rPr>
        <w:t>s</w:t>
      </w:r>
      <w:r w:rsidR="00BA53B4" w:rsidRPr="00DE67F9">
        <w:rPr>
          <w:rFonts w:ascii="Times New Roman" w:hAnsi="Times New Roman" w:cs="Times New Roman"/>
          <w:sz w:val="24"/>
          <w:szCs w:val="24"/>
        </w:rPr>
        <w:t>telasi hubungan antar variabel pada penel</w:t>
      </w:r>
      <w:r w:rsidR="00814B96">
        <w:rPr>
          <w:rFonts w:ascii="Times New Roman" w:hAnsi="Times New Roman" w:cs="Times New Roman"/>
          <w:sz w:val="24"/>
          <w:szCs w:val="24"/>
        </w:rPr>
        <w:t>i</w:t>
      </w:r>
      <w:r w:rsidR="00BA53B4" w:rsidRPr="00DE67F9">
        <w:rPr>
          <w:rFonts w:ascii="Times New Roman" w:hAnsi="Times New Roman" w:cs="Times New Roman"/>
          <w:sz w:val="24"/>
          <w:szCs w:val="24"/>
        </w:rPr>
        <w:t xml:space="preserve">tian ini dapat digambarkan </w:t>
      </w:r>
      <w:r>
        <w:rPr>
          <w:rFonts w:ascii="Times New Roman" w:hAnsi="Times New Roman" w:cs="Times New Roman"/>
          <w:sz w:val="24"/>
          <w:szCs w:val="24"/>
        </w:rPr>
        <w:t xml:space="preserve">pada gambar </w:t>
      </w:r>
      <w:r w:rsidR="00AB549B">
        <w:rPr>
          <w:rFonts w:ascii="Times New Roman" w:hAnsi="Times New Roman" w:cs="Times New Roman"/>
          <w:sz w:val="24"/>
          <w:szCs w:val="24"/>
        </w:rPr>
        <w:t>4</w:t>
      </w:r>
      <w:r>
        <w:rPr>
          <w:rFonts w:ascii="Times New Roman" w:hAnsi="Times New Roman" w:cs="Times New Roman"/>
          <w:sz w:val="24"/>
          <w:szCs w:val="24"/>
        </w:rPr>
        <w:t>.</w:t>
      </w:r>
      <w:r w:rsidR="00BA53B4" w:rsidRPr="00DE67F9">
        <w:rPr>
          <w:rFonts w:ascii="Times New Roman" w:hAnsi="Times New Roman" w:cs="Times New Roman"/>
          <w:sz w:val="24"/>
          <w:szCs w:val="24"/>
        </w:rPr>
        <w:t xml:space="preserve"> </w:t>
      </w:r>
    </w:p>
    <w:p w14:paraId="6FF9D7D5" w14:textId="5A7875A9" w:rsidR="009C5600" w:rsidRDefault="009C5600" w:rsidP="009C5600">
      <w:pPr>
        <w:tabs>
          <w:tab w:val="left" w:pos="567"/>
          <w:tab w:val="left" w:pos="1530"/>
        </w:tabs>
        <w:spacing w:after="0" w:line="240" w:lineRule="auto"/>
        <w:jc w:val="both"/>
        <w:rPr>
          <w:rFonts w:ascii="Times New Roman" w:hAnsi="Times New Roman" w:cs="Times New Roman"/>
          <w:sz w:val="24"/>
          <w:szCs w:val="24"/>
        </w:rPr>
      </w:pPr>
    </w:p>
    <w:p w14:paraId="286DA382" w14:textId="20CFF5F8" w:rsidR="004B2207" w:rsidRDefault="004B2207" w:rsidP="00474D72">
      <w:pPr>
        <w:tabs>
          <w:tab w:val="left" w:pos="3633"/>
        </w:tabs>
        <w:spacing w:after="0" w:line="240" w:lineRule="auto"/>
        <w:rPr>
          <w:rFonts w:ascii="Times New Roman" w:hAnsi="Times New Roman" w:cs="Times New Roman"/>
          <w:b/>
          <w:bCs/>
          <w:sz w:val="24"/>
          <w:szCs w:val="24"/>
        </w:rPr>
      </w:pPr>
      <w:r w:rsidRPr="004B2207">
        <w:rPr>
          <w:rFonts w:ascii="Times New Roman" w:hAnsi="Times New Roman" w:cs="Times New Roman"/>
          <w:b/>
          <w:bCs/>
          <w:sz w:val="24"/>
          <w:szCs w:val="24"/>
        </w:rPr>
        <w:t>METODE PENELITIAN</w:t>
      </w:r>
    </w:p>
    <w:p w14:paraId="651BEC94" w14:textId="7BFEF712" w:rsidR="004B2207" w:rsidRDefault="004B2207" w:rsidP="00474D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ini menggunakan pengukuran skala likert dengan 6 poin. </w:t>
      </w:r>
      <w:r w:rsidR="00A046C5">
        <w:rPr>
          <w:rFonts w:ascii="Times New Roman" w:hAnsi="Times New Roman" w:cs="Times New Roman"/>
          <w:sz w:val="24"/>
          <w:szCs w:val="24"/>
        </w:rPr>
        <w:t xml:space="preserve">Selain itu, untuk uji pra syarat analisis digunakan uji normalitas dan linearitas, persamaan regresi linear berganda, uji hipotesis (uji t), uji f (simultan), dan koefisien determinasi seluruh variabel. </w:t>
      </w:r>
      <w:r>
        <w:rPr>
          <w:rFonts w:ascii="Times New Roman" w:hAnsi="Times New Roman" w:cs="Times New Roman"/>
          <w:sz w:val="24"/>
          <w:szCs w:val="24"/>
        </w:rPr>
        <w:t xml:space="preserve">Selanjutnya, populasi dalam penelitian ini merupakan mahasiswa Universitas Negeri Jakarta dalam intensi berwirausaha. Teknik pengambilan sampel menggunakan teknik </w:t>
      </w:r>
      <w:r w:rsidRPr="004B2207">
        <w:rPr>
          <w:rFonts w:ascii="Times New Roman" w:hAnsi="Times New Roman" w:cs="Times New Roman"/>
          <w:i/>
          <w:iCs/>
          <w:sz w:val="24"/>
          <w:szCs w:val="24"/>
        </w:rPr>
        <w:t>purposive sampling</w:t>
      </w:r>
      <w:r>
        <w:rPr>
          <w:rFonts w:ascii="Times New Roman" w:hAnsi="Times New Roman" w:cs="Times New Roman"/>
          <w:sz w:val="24"/>
          <w:szCs w:val="24"/>
        </w:rPr>
        <w:t xml:space="preserve"> yaitu pengambilan dengan menggunakan beberapa kriteria yang telah ditentukan, kriteria yang digunakan dalam pengambilan sampel sebagai berikut: (1) mahasiswa Universitas Negeri Jakarta dan (2) Mahasiswa yang telah mengikuti mata kuliah kewirausahaan. Sampel yang dibutuhkan sebagai partisipan 200 responden dengan menggunakna </w:t>
      </w:r>
      <w:r w:rsidRPr="004B2207">
        <w:rPr>
          <w:rFonts w:ascii="Times New Roman" w:hAnsi="Times New Roman" w:cs="Times New Roman"/>
          <w:i/>
          <w:iCs/>
          <w:sz w:val="24"/>
          <w:szCs w:val="24"/>
        </w:rPr>
        <w:t xml:space="preserve">google form </w:t>
      </w:r>
      <w:r>
        <w:rPr>
          <w:rFonts w:ascii="Times New Roman" w:hAnsi="Times New Roman" w:cs="Times New Roman"/>
          <w:sz w:val="24"/>
          <w:szCs w:val="24"/>
        </w:rPr>
        <w:t xml:space="preserve">yang disebar </w:t>
      </w:r>
      <w:r w:rsidR="008E1C4C">
        <w:rPr>
          <w:rFonts w:ascii="Times New Roman" w:hAnsi="Times New Roman" w:cs="Times New Roman"/>
          <w:sz w:val="24"/>
          <w:szCs w:val="24"/>
        </w:rPr>
        <w:t xml:space="preserve">secara </w:t>
      </w:r>
      <w:r w:rsidR="008E1C4C" w:rsidRPr="008E1C4C">
        <w:rPr>
          <w:rFonts w:ascii="Times New Roman" w:hAnsi="Times New Roman" w:cs="Times New Roman"/>
          <w:i/>
          <w:iCs/>
          <w:sz w:val="24"/>
          <w:szCs w:val="24"/>
        </w:rPr>
        <w:t xml:space="preserve">online </w:t>
      </w:r>
      <w:r w:rsidR="008E1C4C">
        <w:rPr>
          <w:rFonts w:ascii="Times New Roman" w:hAnsi="Times New Roman" w:cs="Times New Roman"/>
          <w:sz w:val="24"/>
          <w:szCs w:val="24"/>
        </w:rPr>
        <w:t xml:space="preserve">ke mahasiswa Universitas Negeri Jakarta. Teknik analisis data menggunakan </w:t>
      </w:r>
      <w:r w:rsidR="00EF01B7">
        <w:rPr>
          <w:rFonts w:ascii="Times New Roman" w:hAnsi="Times New Roman" w:cs="Times New Roman"/>
          <w:sz w:val="24"/>
          <w:szCs w:val="24"/>
        </w:rPr>
        <w:t xml:space="preserve">analisis </w:t>
      </w:r>
      <w:r w:rsidR="008E1C4C">
        <w:rPr>
          <w:rFonts w:ascii="Times New Roman" w:hAnsi="Times New Roman" w:cs="Times New Roman"/>
          <w:sz w:val="24"/>
          <w:szCs w:val="24"/>
        </w:rPr>
        <w:t xml:space="preserve">regresi linear </w:t>
      </w:r>
      <w:r w:rsidR="00F44B2F">
        <w:rPr>
          <w:rFonts w:ascii="Times New Roman" w:hAnsi="Times New Roman" w:cs="Times New Roman"/>
          <w:sz w:val="24"/>
          <w:szCs w:val="24"/>
        </w:rPr>
        <w:t>berganda</w:t>
      </w:r>
      <w:r w:rsidR="008E1C4C">
        <w:rPr>
          <w:rFonts w:ascii="Times New Roman" w:hAnsi="Times New Roman" w:cs="Times New Roman"/>
          <w:sz w:val="24"/>
          <w:szCs w:val="24"/>
        </w:rPr>
        <w:t>.</w:t>
      </w:r>
    </w:p>
    <w:p w14:paraId="5CB90A36" w14:textId="77777777" w:rsidR="00474D72" w:rsidRDefault="00474D72" w:rsidP="00474D72">
      <w:pPr>
        <w:spacing w:after="0" w:line="240" w:lineRule="auto"/>
        <w:jc w:val="both"/>
        <w:rPr>
          <w:rFonts w:ascii="Times New Roman" w:hAnsi="Times New Roman" w:cs="Times New Roman"/>
          <w:b/>
          <w:bCs/>
          <w:sz w:val="24"/>
          <w:szCs w:val="24"/>
        </w:rPr>
      </w:pPr>
    </w:p>
    <w:p w14:paraId="745C467E" w14:textId="159C2D8E" w:rsidR="002D7040" w:rsidRDefault="002D7040" w:rsidP="00474D72">
      <w:pPr>
        <w:spacing w:after="0" w:line="240" w:lineRule="auto"/>
        <w:jc w:val="both"/>
        <w:rPr>
          <w:rFonts w:ascii="Times New Roman" w:hAnsi="Times New Roman" w:cs="Times New Roman"/>
          <w:b/>
          <w:bCs/>
          <w:sz w:val="24"/>
          <w:szCs w:val="24"/>
        </w:rPr>
      </w:pPr>
      <w:r w:rsidRPr="002D7040">
        <w:rPr>
          <w:rFonts w:ascii="Times New Roman" w:hAnsi="Times New Roman" w:cs="Times New Roman"/>
          <w:b/>
          <w:bCs/>
          <w:sz w:val="24"/>
          <w:szCs w:val="24"/>
        </w:rPr>
        <w:t>HASIL DAN PEMBAHASAN</w:t>
      </w:r>
    </w:p>
    <w:p w14:paraId="29B10ACC" w14:textId="1ACE6E44" w:rsidR="00A046C5" w:rsidRDefault="00B02235" w:rsidP="005B787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Uji Validitas dan Reliabilitas</w:t>
      </w:r>
    </w:p>
    <w:p w14:paraId="7C68E1BE" w14:textId="77777777" w:rsidR="005B7879" w:rsidRPr="005B7879" w:rsidRDefault="005B7879" w:rsidP="005B7879">
      <w:pPr>
        <w:spacing w:after="0" w:line="240" w:lineRule="auto"/>
        <w:jc w:val="both"/>
        <w:rPr>
          <w:rFonts w:ascii="Times New Roman" w:hAnsi="Times New Roman" w:cs="Times New Roman"/>
          <w:b/>
          <w:bCs/>
          <w:sz w:val="24"/>
          <w:szCs w:val="24"/>
        </w:rPr>
      </w:pPr>
    </w:p>
    <w:p w14:paraId="01D8CC0A" w14:textId="27F8D7D5" w:rsidR="002D7040" w:rsidRDefault="00636730" w:rsidP="00E047F9">
      <w:pPr>
        <w:spacing w:after="0" w:line="240" w:lineRule="auto"/>
        <w:jc w:val="center"/>
        <w:rPr>
          <w:rFonts w:ascii="Times New Roman" w:hAnsi="Times New Roman" w:cs="Times New Roman"/>
          <w:b/>
          <w:bCs/>
          <w:sz w:val="24"/>
          <w:szCs w:val="24"/>
        </w:rPr>
      </w:pPr>
      <w:r w:rsidRPr="00783807">
        <w:rPr>
          <w:rFonts w:ascii="Times New Roman" w:hAnsi="Times New Roman" w:cs="Times New Roman"/>
          <w:b/>
          <w:bCs/>
          <w:sz w:val="24"/>
          <w:szCs w:val="24"/>
        </w:rPr>
        <w:t xml:space="preserve">Tabel </w:t>
      </w:r>
      <w:r w:rsidR="001E1D88">
        <w:rPr>
          <w:rFonts w:ascii="Times New Roman" w:hAnsi="Times New Roman" w:cs="Times New Roman"/>
          <w:b/>
          <w:bCs/>
          <w:sz w:val="24"/>
          <w:szCs w:val="24"/>
        </w:rPr>
        <w:t>1</w:t>
      </w:r>
      <w:r w:rsidR="00E047F9">
        <w:rPr>
          <w:rFonts w:ascii="Times New Roman" w:hAnsi="Times New Roman" w:cs="Times New Roman"/>
          <w:b/>
          <w:bCs/>
          <w:sz w:val="24"/>
          <w:szCs w:val="24"/>
        </w:rPr>
        <w:t>.</w:t>
      </w:r>
      <w:r w:rsidRPr="00783807">
        <w:rPr>
          <w:rFonts w:ascii="Times New Roman" w:hAnsi="Times New Roman" w:cs="Times New Roman"/>
          <w:b/>
          <w:bCs/>
          <w:sz w:val="24"/>
          <w:szCs w:val="24"/>
        </w:rPr>
        <w:t xml:space="preserve"> Uji Validitas</w:t>
      </w:r>
      <w:r w:rsidR="00686E2A">
        <w:rPr>
          <w:rFonts w:ascii="Times New Roman" w:hAnsi="Times New Roman" w:cs="Times New Roman"/>
          <w:b/>
          <w:bCs/>
          <w:sz w:val="24"/>
          <w:szCs w:val="24"/>
        </w:rPr>
        <w:t xml:space="preserve"> Instrumen</w:t>
      </w:r>
    </w:p>
    <w:tbl>
      <w:tblPr>
        <w:tblW w:w="5280" w:type="dxa"/>
        <w:jc w:val="center"/>
        <w:tblLook w:val="04A0" w:firstRow="1" w:lastRow="0" w:firstColumn="1" w:lastColumn="0" w:noHBand="0" w:noVBand="1"/>
      </w:tblPr>
      <w:tblGrid>
        <w:gridCol w:w="961"/>
        <w:gridCol w:w="960"/>
        <w:gridCol w:w="960"/>
        <w:gridCol w:w="960"/>
        <w:gridCol w:w="1440"/>
      </w:tblGrid>
      <w:tr w:rsidR="00842DDD" w:rsidRPr="00E047F9" w14:paraId="4D60CC68" w14:textId="77777777" w:rsidTr="00842DDD">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37D95" w14:textId="77777777" w:rsidR="00842DDD" w:rsidRPr="00E047F9" w:rsidRDefault="00842DDD" w:rsidP="00D44DD0">
            <w:pPr>
              <w:spacing w:after="0" w:line="240" w:lineRule="auto"/>
              <w:jc w:val="center"/>
              <w:rPr>
                <w:rFonts w:ascii="Times New Roman" w:eastAsia="Times New Roman" w:hAnsi="Times New Roman" w:cs="Times New Roman"/>
                <w:b/>
                <w:bCs/>
                <w:color w:val="000000"/>
                <w:sz w:val="20"/>
                <w:szCs w:val="20"/>
              </w:rPr>
            </w:pPr>
            <w:r w:rsidRPr="00E047F9">
              <w:rPr>
                <w:rFonts w:ascii="Times New Roman" w:eastAsia="Times New Roman" w:hAnsi="Times New Roman" w:cs="Times New Roman"/>
                <w:b/>
                <w:bCs/>
                <w:color w:val="000000"/>
                <w:sz w:val="20"/>
                <w:szCs w:val="20"/>
              </w:rPr>
              <w:t>Variabel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758A01" w14:textId="77777777" w:rsidR="00842DDD" w:rsidRPr="00E047F9" w:rsidRDefault="00842DDD" w:rsidP="00D44DD0">
            <w:pPr>
              <w:spacing w:after="0" w:line="240" w:lineRule="auto"/>
              <w:jc w:val="center"/>
              <w:rPr>
                <w:rFonts w:ascii="Times New Roman" w:eastAsia="Times New Roman" w:hAnsi="Times New Roman" w:cs="Times New Roman"/>
                <w:b/>
                <w:bCs/>
                <w:color w:val="000000"/>
                <w:sz w:val="20"/>
                <w:szCs w:val="20"/>
              </w:rPr>
            </w:pPr>
            <w:r w:rsidRPr="00E047F9">
              <w:rPr>
                <w:rFonts w:ascii="Times New Roman" w:eastAsia="Times New Roman" w:hAnsi="Times New Roman" w:cs="Times New Roman"/>
                <w:b/>
                <w:bCs/>
                <w:color w:val="000000"/>
                <w:sz w:val="20"/>
                <w:szCs w:val="20"/>
              </w:rPr>
              <w:t>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13C3024" w14:textId="77777777" w:rsidR="00842DDD" w:rsidRPr="00E047F9" w:rsidRDefault="00842DDD" w:rsidP="00D44DD0">
            <w:pPr>
              <w:spacing w:after="0" w:line="240" w:lineRule="auto"/>
              <w:jc w:val="center"/>
              <w:rPr>
                <w:rFonts w:ascii="Times New Roman" w:eastAsia="Times New Roman" w:hAnsi="Times New Roman" w:cs="Times New Roman"/>
                <w:b/>
                <w:bCs/>
                <w:color w:val="000000"/>
                <w:sz w:val="20"/>
                <w:szCs w:val="20"/>
              </w:rPr>
            </w:pPr>
            <w:r w:rsidRPr="00E047F9">
              <w:rPr>
                <w:rFonts w:ascii="Times New Roman" w:eastAsia="Times New Roman" w:hAnsi="Times New Roman" w:cs="Times New Roman"/>
                <w:b/>
                <w:bCs/>
                <w:color w:val="000000"/>
                <w:sz w:val="20"/>
                <w:szCs w:val="20"/>
              </w:rPr>
              <w:t>R</w:t>
            </w:r>
            <w:r w:rsidRPr="00E047F9">
              <w:rPr>
                <w:rFonts w:ascii="Times New Roman" w:eastAsia="Times New Roman" w:hAnsi="Times New Roman" w:cs="Times New Roman"/>
                <w:b/>
                <w:bCs/>
                <w:color w:val="000000"/>
                <w:sz w:val="20"/>
                <w:szCs w:val="20"/>
                <w:vertAlign w:val="subscript"/>
              </w:rPr>
              <w:t>hitung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0F9E81" w14:textId="77777777" w:rsidR="00842DDD" w:rsidRPr="00E047F9" w:rsidRDefault="00842DDD" w:rsidP="00D44DD0">
            <w:pPr>
              <w:spacing w:after="0" w:line="240" w:lineRule="auto"/>
              <w:jc w:val="center"/>
              <w:rPr>
                <w:rFonts w:ascii="Times New Roman" w:eastAsia="Times New Roman" w:hAnsi="Times New Roman" w:cs="Times New Roman"/>
                <w:b/>
                <w:bCs/>
                <w:color w:val="000000"/>
                <w:sz w:val="20"/>
                <w:szCs w:val="20"/>
              </w:rPr>
            </w:pPr>
            <w:r w:rsidRPr="00E047F9">
              <w:rPr>
                <w:rFonts w:ascii="Times New Roman" w:eastAsia="Times New Roman" w:hAnsi="Times New Roman" w:cs="Times New Roman"/>
                <w:b/>
                <w:bCs/>
                <w:color w:val="000000"/>
                <w:sz w:val="20"/>
                <w:szCs w:val="20"/>
              </w:rPr>
              <w:t>R</w:t>
            </w:r>
            <w:r w:rsidRPr="00E047F9">
              <w:rPr>
                <w:rFonts w:ascii="Times New Roman" w:eastAsia="Times New Roman" w:hAnsi="Times New Roman" w:cs="Times New Roman"/>
                <w:b/>
                <w:bCs/>
                <w:color w:val="000000"/>
                <w:sz w:val="20"/>
                <w:szCs w:val="20"/>
                <w:vertAlign w:val="subscript"/>
              </w:rPr>
              <w:t>tabel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B40BB5E" w14:textId="77777777" w:rsidR="00842DDD" w:rsidRPr="00E047F9" w:rsidRDefault="00842DDD" w:rsidP="00D44DD0">
            <w:pPr>
              <w:spacing w:after="0" w:line="240" w:lineRule="auto"/>
              <w:jc w:val="center"/>
              <w:rPr>
                <w:rFonts w:ascii="Times New Roman" w:eastAsia="Times New Roman" w:hAnsi="Times New Roman" w:cs="Times New Roman"/>
                <w:b/>
                <w:bCs/>
                <w:color w:val="000000"/>
                <w:sz w:val="20"/>
                <w:szCs w:val="20"/>
              </w:rPr>
            </w:pPr>
            <w:r w:rsidRPr="00E047F9">
              <w:rPr>
                <w:rFonts w:ascii="Times New Roman" w:eastAsia="Times New Roman" w:hAnsi="Times New Roman" w:cs="Times New Roman"/>
                <w:b/>
                <w:bCs/>
                <w:color w:val="000000"/>
                <w:sz w:val="20"/>
                <w:szCs w:val="20"/>
              </w:rPr>
              <w:t>Keterangan</w:t>
            </w:r>
          </w:p>
        </w:tc>
      </w:tr>
      <w:tr w:rsidR="00842DDD" w:rsidRPr="00E047F9" w14:paraId="28D01898" w14:textId="77777777" w:rsidTr="00842DDD">
        <w:trPr>
          <w:trHeight w:val="31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E81A8"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w:t>
            </w:r>
          </w:p>
        </w:tc>
        <w:tc>
          <w:tcPr>
            <w:tcW w:w="960" w:type="dxa"/>
            <w:tcBorders>
              <w:top w:val="nil"/>
              <w:left w:val="nil"/>
              <w:bottom w:val="single" w:sz="4" w:space="0" w:color="auto"/>
              <w:right w:val="single" w:sz="4" w:space="0" w:color="auto"/>
            </w:tcBorders>
            <w:shd w:val="clear" w:color="auto" w:fill="auto"/>
            <w:noWrap/>
            <w:vAlign w:val="bottom"/>
            <w:hideMark/>
          </w:tcPr>
          <w:p w14:paraId="1710D5A3"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X1.1</w:t>
            </w:r>
          </w:p>
        </w:tc>
        <w:tc>
          <w:tcPr>
            <w:tcW w:w="960" w:type="dxa"/>
            <w:tcBorders>
              <w:top w:val="nil"/>
              <w:left w:val="nil"/>
              <w:bottom w:val="single" w:sz="4" w:space="0" w:color="auto"/>
              <w:right w:val="single" w:sz="4" w:space="0" w:color="auto"/>
            </w:tcBorders>
            <w:shd w:val="clear" w:color="auto" w:fill="auto"/>
            <w:noWrap/>
            <w:vAlign w:val="bottom"/>
            <w:hideMark/>
          </w:tcPr>
          <w:p w14:paraId="7BE08C4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0,845</w:t>
            </w:r>
          </w:p>
        </w:tc>
        <w:tc>
          <w:tcPr>
            <w:tcW w:w="960" w:type="dxa"/>
            <w:tcBorders>
              <w:top w:val="nil"/>
              <w:left w:val="nil"/>
              <w:bottom w:val="single" w:sz="4" w:space="0" w:color="auto"/>
              <w:right w:val="single" w:sz="4" w:space="0" w:color="auto"/>
            </w:tcBorders>
            <w:shd w:val="clear" w:color="auto" w:fill="auto"/>
            <w:noWrap/>
            <w:vAlign w:val="bottom"/>
            <w:hideMark/>
          </w:tcPr>
          <w:p w14:paraId="707182B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4DB1608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3E50AC15"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524C4FFE"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4A595C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X1.2</w:t>
            </w:r>
          </w:p>
        </w:tc>
        <w:tc>
          <w:tcPr>
            <w:tcW w:w="960" w:type="dxa"/>
            <w:tcBorders>
              <w:top w:val="nil"/>
              <w:left w:val="nil"/>
              <w:bottom w:val="single" w:sz="4" w:space="0" w:color="auto"/>
              <w:right w:val="single" w:sz="4" w:space="0" w:color="auto"/>
            </w:tcBorders>
            <w:shd w:val="clear" w:color="auto" w:fill="auto"/>
            <w:noWrap/>
            <w:vAlign w:val="bottom"/>
            <w:hideMark/>
          </w:tcPr>
          <w:p w14:paraId="6F6F7FE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0,816</w:t>
            </w:r>
          </w:p>
        </w:tc>
        <w:tc>
          <w:tcPr>
            <w:tcW w:w="960" w:type="dxa"/>
            <w:tcBorders>
              <w:top w:val="nil"/>
              <w:left w:val="nil"/>
              <w:bottom w:val="single" w:sz="4" w:space="0" w:color="auto"/>
              <w:right w:val="single" w:sz="4" w:space="0" w:color="auto"/>
            </w:tcBorders>
            <w:shd w:val="clear" w:color="auto" w:fill="auto"/>
            <w:noWrap/>
            <w:vAlign w:val="bottom"/>
            <w:hideMark/>
          </w:tcPr>
          <w:p w14:paraId="2389C85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77D8415E"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271F62DE"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37E68210"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11870E3"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X1.3</w:t>
            </w:r>
          </w:p>
        </w:tc>
        <w:tc>
          <w:tcPr>
            <w:tcW w:w="960" w:type="dxa"/>
            <w:tcBorders>
              <w:top w:val="nil"/>
              <w:left w:val="nil"/>
              <w:bottom w:val="single" w:sz="4" w:space="0" w:color="auto"/>
              <w:right w:val="single" w:sz="4" w:space="0" w:color="auto"/>
            </w:tcBorders>
            <w:shd w:val="clear" w:color="auto" w:fill="auto"/>
            <w:noWrap/>
            <w:vAlign w:val="bottom"/>
            <w:hideMark/>
          </w:tcPr>
          <w:p w14:paraId="41AF7C79"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0,844</w:t>
            </w:r>
          </w:p>
        </w:tc>
        <w:tc>
          <w:tcPr>
            <w:tcW w:w="960" w:type="dxa"/>
            <w:tcBorders>
              <w:top w:val="nil"/>
              <w:left w:val="nil"/>
              <w:bottom w:val="single" w:sz="4" w:space="0" w:color="auto"/>
              <w:right w:val="single" w:sz="4" w:space="0" w:color="auto"/>
            </w:tcBorders>
            <w:shd w:val="clear" w:color="auto" w:fill="auto"/>
            <w:noWrap/>
            <w:vAlign w:val="bottom"/>
            <w:hideMark/>
          </w:tcPr>
          <w:p w14:paraId="0446F6CB"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31766C24"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5CD7079D"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7A20A48E"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5155C77B"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X1.4</w:t>
            </w:r>
          </w:p>
        </w:tc>
        <w:tc>
          <w:tcPr>
            <w:tcW w:w="960" w:type="dxa"/>
            <w:tcBorders>
              <w:top w:val="nil"/>
              <w:left w:val="nil"/>
              <w:bottom w:val="single" w:sz="4" w:space="0" w:color="auto"/>
              <w:right w:val="single" w:sz="4" w:space="0" w:color="auto"/>
            </w:tcBorders>
            <w:shd w:val="clear" w:color="auto" w:fill="auto"/>
            <w:noWrap/>
            <w:vAlign w:val="bottom"/>
            <w:hideMark/>
          </w:tcPr>
          <w:p w14:paraId="62D2A91A"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0,744</w:t>
            </w:r>
          </w:p>
        </w:tc>
        <w:tc>
          <w:tcPr>
            <w:tcW w:w="960" w:type="dxa"/>
            <w:tcBorders>
              <w:top w:val="nil"/>
              <w:left w:val="nil"/>
              <w:bottom w:val="single" w:sz="4" w:space="0" w:color="auto"/>
              <w:right w:val="single" w:sz="4" w:space="0" w:color="auto"/>
            </w:tcBorders>
            <w:shd w:val="clear" w:color="auto" w:fill="auto"/>
            <w:noWrap/>
            <w:vAlign w:val="bottom"/>
            <w:hideMark/>
          </w:tcPr>
          <w:p w14:paraId="46AE281B"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22456F99"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1F0FF607"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404BF35E"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CC4351D"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X1.5</w:t>
            </w:r>
          </w:p>
        </w:tc>
        <w:tc>
          <w:tcPr>
            <w:tcW w:w="960" w:type="dxa"/>
            <w:tcBorders>
              <w:top w:val="nil"/>
              <w:left w:val="nil"/>
              <w:bottom w:val="single" w:sz="4" w:space="0" w:color="auto"/>
              <w:right w:val="single" w:sz="4" w:space="0" w:color="auto"/>
            </w:tcBorders>
            <w:shd w:val="clear" w:color="auto" w:fill="auto"/>
            <w:noWrap/>
            <w:vAlign w:val="bottom"/>
            <w:hideMark/>
          </w:tcPr>
          <w:p w14:paraId="4E367CD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0,786</w:t>
            </w:r>
          </w:p>
        </w:tc>
        <w:tc>
          <w:tcPr>
            <w:tcW w:w="960" w:type="dxa"/>
            <w:tcBorders>
              <w:top w:val="nil"/>
              <w:left w:val="nil"/>
              <w:bottom w:val="single" w:sz="4" w:space="0" w:color="auto"/>
              <w:right w:val="single" w:sz="4" w:space="0" w:color="auto"/>
            </w:tcBorders>
            <w:shd w:val="clear" w:color="auto" w:fill="auto"/>
            <w:noWrap/>
            <w:vAlign w:val="bottom"/>
            <w:hideMark/>
          </w:tcPr>
          <w:p w14:paraId="1B5F2B4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2D0B2179"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36844E74"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425E2091"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0143318"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X1.6</w:t>
            </w:r>
          </w:p>
        </w:tc>
        <w:tc>
          <w:tcPr>
            <w:tcW w:w="960" w:type="dxa"/>
            <w:tcBorders>
              <w:top w:val="nil"/>
              <w:left w:val="nil"/>
              <w:bottom w:val="single" w:sz="4" w:space="0" w:color="auto"/>
              <w:right w:val="single" w:sz="4" w:space="0" w:color="auto"/>
            </w:tcBorders>
            <w:shd w:val="clear" w:color="auto" w:fill="auto"/>
            <w:noWrap/>
            <w:vAlign w:val="bottom"/>
            <w:hideMark/>
          </w:tcPr>
          <w:p w14:paraId="11F8E01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0,737</w:t>
            </w:r>
          </w:p>
        </w:tc>
        <w:tc>
          <w:tcPr>
            <w:tcW w:w="960" w:type="dxa"/>
            <w:tcBorders>
              <w:top w:val="nil"/>
              <w:left w:val="nil"/>
              <w:bottom w:val="single" w:sz="4" w:space="0" w:color="auto"/>
              <w:right w:val="single" w:sz="4" w:space="0" w:color="auto"/>
            </w:tcBorders>
            <w:shd w:val="clear" w:color="auto" w:fill="auto"/>
            <w:noWrap/>
            <w:vAlign w:val="bottom"/>
            <w:hideMark/>
          </w:tcPr>
          <w:p w14:paraId="13B96098"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49BB6E53"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645685DC" w14:textId="77777777" w:rsidTr="00842DDD">
        <w:trPr>
          <w:trHeight w:val="31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28BFD"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w:t>
            </w:r>
          </w:p>
        </w:tc>
        <w:tc>
          <w:tcPr>
            <w:tcW w:w="960" w:type="dxa"/>
            <w:tcBorders>
              <w:top w:val="nil"/>
              <w:left w:val="nil"/>
              <w:bottom w:val="single" w:sz="4" w:space="0" w:color="auto"/>
              <w:right w:val="single" w:sz="4" w:space="0" w:color="auto"/>
            </w:tcBorders>
            <w:shd w:val="clear" w:color="auto" w:fill="auto"/>
            <w:noWrap/>
            <w:vAlign w:val="bottom"/>
            <w:hideMark/>
          </w:tcPr>
          <w:p w14:paraId="1E812634"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X2.1</w:t>
            </w:r>
          </w:p>
        </w:tc>
        <w:tc>
          <w:tcPr>
            <w:tcW w:w="960" w:type="dxa"/>
            <w:tcBorders>
              <w:top w:val="nil"/>
              <w:left w:val="nil"/>
              <w:bottom w:val="single" w:sz="4" w:space="0" w:color="auto"/>
              <w:right w:val="single" w:sz="4" w:space="0" w:color="auto"/>
            </w:tcBorders>
            <w:shd w:val="clear" w:color="auto" w:fill="auto"/>
            <w:noWrap/>
            <w:vAlign w:val="bottom"/>
            <w:hideMark/>
          </w:tcPr>
          <w:p w14:paraId="5BA362B2"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0,782</w:t>
            </w:r>
          </w:p>
        </w:tc>
        <w:tc>
          <w:tcPr>
            <w:tcW w:w="960" w:type="dxa"/>
            <w:tcBorders>
              <w:top w:val="nil"/>
              <w:left w:val="nil"/>
              <w:bottom w:val="single" w:sz="4" w:space="0" w:color="auto"/>
              <w:right w:val="single" w:sz="4" w:space="0" w:color="auto"/>
            </w:tcBorders>
            <w:shd w:val="clear" w:color="auto" w:fill="auto"/>
            <w:noWrap/>
            <w:vAlign w:val="bottom"/>
            <w:hideMark/>
          </w:tcPr>
          <w:p w14:paraId="260E1D48"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06862C1A"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1C987440"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665A2D66"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C8C922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X2.2</w:t>
            </w:r>
          </w:p>
        </w:tc>
        <w:tc>
          <w:tcPr>
            <w:tcW w:w="960" w:type="dxa"/>
            <w:tcBorders>
              <w:top w:val="nil"/>
              <w:left w:val="nil"/>
              <w:bottom w:val="single" w:sz="4" w:space="0" w:color="auto"/>
              <w:right w:val="single" w:sz="4" w:space="0" w:color="auto"/>
            </w:tcBorders>
            <w:shd w:val="clear" w:color="auto" w:fill="auto"/>
            <w:noWrap/>
            <w:vAlign w:val="bottom"/>
            <w:hideMark/>
          </w:tcPr>
          <w:p w14:paraId="27CF8B7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0,821</w:t>
            </w:r>
          </w:p>
        </w:tc>
        <w:tc>
          <w:tcPr>
            <w:tcW w:w="960" w:type="dxa"/>
            <w:tcBorders>
              <w:top w:val="nil"/>
              <w:left w:val="nil"/>
              <w:bottom w:val="single" w:sz="4" w:space="0" w:color="auto"/>
              <w:right w:val="single" w:sz="4" w:space="0" w:color="auto"/>
            </w:tcBorders>
            <w:shd w:val="clear" w:color="auto" w:fill="auto"/>
            <w:noWrap/>
            <w:vAlign w:val="bottom"/>
            <w:hideMark/>
          </w:tcPr>
          <w:p w14:paraId="6025BE33"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22FE9B4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3966BD96"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1FB07339"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F411F7B"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X2.3</w:t>
            </w:r>
          </w:p>
        </w:tc>
        <w:tc>
          <w:tcPr>
            <w:tcW w:w="960" w:type="dxa"/>
            <w:tcBorders>
              <w:top w:val="nil"/>
              <w:left w:val="nil"/>
              <w:bottom w:val="single" w:sz="4" w:space="0" w:color="auto"/>
              <w:right w:val="single" w:sz="4" w:space="0" w:color="auto"/>
            </w:tcBorders>
            <w:shd w:val="clear" w:color="auto" w:fill="auto"/>
            <w:noWrap/>
            <w:vAlign w:val="bottom"/>
            <w:hideMark/>
          </w:tcPr>
          <w:p w14:paraId="1061A05B"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0,497</w:t>
            </w:r>
          </w:p>
        </w:tc>
        <w:tc>
          <w:tcPr>
            <w:tcW w:w="960" w:type="dxa"/>
            <w:tcBorders>
              <w:top w:val="nil"/>
              <w:left w:val="nil"/>
              <w:bottom w:val="single" w:sz="4" w:space="0" w:color="auto"/>
              <w:right w:val="single" w:sz="4" w:space="0" w:color="auto"/>
            </w:tcBorders>
            <w:shd w:val="clear" w:color="auto" w:fill="auto"/>
            <w:noWrap/>
            <w:vAlign w:val="bottom"/>
            <w:hideMark/>
          </w:tcPr>
          <w:p w14:paraId="0C518167"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2DDE04B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028ED104"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358401AE"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2441300D"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X2.4</w:t>
            </w:r>
          </w:p>
        </w:tc>
        <w:tc>
          <w:tcPr>
            <w:tcW w:w="960" w:type="dxa"/>
            <w:tcBorders>
              <w:top w:val="nil"/>
              <w:left w:val="nil"/>
              <w:bottom w:val="single" w:sz="4" w:space="0" w:color="auto"/>
              <w:right w:val="single" w:sz="4" w:space="0" w:color="auto"/>
            </w:tcBorders>
            <w:shd w:val="clear" w:color="auto" w:fill="auto"/>
            <w:noWrap/>
            <w:vAlign w:val="bottom"/>
            <w:hideMark/>
          </w:tcPr>
          <w:p w14:paraId="73DD334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0,656</w:t>
            </w:r>
          </w:p>
        </w:tc>
        <w:tc>
          <w:tcPr>
            <w:tcW w:w="960" w:type="dxa"/>
            <w:tcBorders>
              <w:top w:val="nil"/>
              <w:left w:val="nil"/>
              <w:bottom w:val="single" w:sz="4" w:space="0" w:color="auto"/>
              <w:right w:val="single" w:sz="4" w:space="0" w:color="auto"/>
            </w:tcBorders>
            <w:shd w:val="clear" w:color="auto" w:fill="auto"/>
            <w:noWrap/>
            <w:vAlign w:val="bottom"/>
            <w:hideMark/>
          </w:tcPr>
          <w:p w14:paraId="0804C20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39941FA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5F76E422"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3BF53249"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896FE53"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X2.5</w:t>
            </w:r>
          </w:p>
        </w:tc>
        <w:tc>
          <w:tcPr>
            <w:tcW w:w="960" w:type="dxa"/>
            <w:tcBorders>
              <w:top w:val="nil"/>
              <w:left w:val="nil"/>
              <w:bottom w:val="single" w:sz="4" w:space="0" w:color="auto"/>
              <w:right w:val="single" w:sz="4" w:space="0" w:color="auto"/>
            </w:tcBorders>
            <w:shd w:val="clear" w:color="auto" w:fill="auto"/>
            <w:noWrap/>
            <w:vAlign w:val="bottom"/>
            <w:hideMark/>
          </w:tcPr>
          <w:p w14:paraId="63A7A4E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0,620</w:t>
            </w:r>
          </w:p>
        </w:tc>
        <w:tc>
          <w:tcPr>
            <w:tcW w:w="960" w:type="dxa"/>
            <w:tcBorders>
              <w:top w:val="nil"/>
              <w:left w:val="nil"/>
              <w:bottom w:val="single" w:sz="4" w:space="0" w:color="auto"/>
              <w:right w:val="single" w:sz="4" w:space="0" w:color="auto"/>
            </w:tcBorders>
            <w:shd w:val="clear" w:color="auto" w:fill="auto"/>
            <w:noWrap/>
            <w:vAlign w:val="bottom"/>
            <w:hideMark/>
          </w:tcPr>
          <w:p w14:paraId="316DD0DD"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5CF288C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16F7066F"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6F1AC703"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7151B60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X2.6</w:t>
            </w:r>
          </w:p>
        </w:tc>
        <w:tc>
          <w:tcPr>
            <w:tcW w:w="960" w:type="dxa"/>
            <w:tcBorders>
              <w:top w:val="nil"/>
              <w:left w:val="nil"/>
              <w:bottom w:val="single" w:sz="4" w:space="0" w:color="auto"/>
              <w:right w:val="single" w:sz="4" w:space="0" w:color="auto"/>
            </w:tcBorders>
            <w:shd w:val="clear" w:color="auto" w:fill="auto"/>
            <w:noWrap/>
            <w:vAlign w:val="bottom"/>
            <w:hideMark/>
          </w:tcPr>
          <w:p w14:paraId="66C1E337"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0,789</w:t>
            </w:r>
          </w:p>
        </w:tc>
        <w:tc>
          <w:tcPr>
            <w:tcW w:w="960" w:type="dxa"/>
            <w:tcBorders>
              <w:top w:val="nil"/>
              <w:left w:val="nil"/>
              <w:bottom w:val="single" w:sz="4" w:space="0" w:color="auto"/>
              <w:right w:val="single" w:sz="4" w:space="0" w:color="auto"/>
            </w:tcBorders>
            <w:shd w:val="clear" w:color="auto" w:fill="auto"/>
            <w:noWrap/>
            <w:vAlign w:val="bottom"/>
            <w:hideMark/>
          </w:tcPr>
          <w:p w14:paraId="3736B4B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48C05E8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6C7BFC32"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1DBE9C4E"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47F16DB"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X2.7</w:t>
            </w:r>
          </w:p>
        </w:tc>
        <w:tc>
          <w:tcPr>
            <w:tcW w:w="960" w:type="dxa"/>
            <w:tcBorders>
              <w:top w:val="nil"/>
              <w:left w:val="nil"/>
              <w:bottom w:val="single" w:sz="4" w:space="0" w:color="auto"/>
              <w:right w:val="single" w:sz="4" w:space="0" w:color="auto"/>
            </w:tcBorders>
            <w:shd w:val="clear" w:color="auto" w:fill="auto"/>
            <w:noWrap/>
            <w:vAlign w:val="bottom"/>
            <w:hideMark/>
          </w:tcPr>
          <w:p w14:paraId="0A9CA41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0,704</w:t>
            </w:r>
          </w:p>
        </w:tc>
        <w:tc>
          <w:tcPr>
            <w:tcW w:w="960" w:type="dxa"/>
            <w:tcBorders>
              <w:top w:val="nil"/>
              <w:left w:val="nil"/>
              <w:bottom w:val="single" w:sz="4" w:space="0" w:color="auto"/>
              <w:right w:val="single" w:sz="4" w:space="0" w:color="auto"/>
            </w:tcBorders>
            <w:shd w:val="clear" w:color="auto" w:fill="auto"/>
            <w:noWrap/>
            <w:vAlign w:val="bottom"/>
            <w:hideMark/>
          </w:tcPr>
          <w:p w14:paraId="364F68E9"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1F787DBA"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7C6A35ED"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6B86E9C5"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1C32214"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X2.8</w:t>
            </w:r>
          </w:p>
        </w:tc>
        <w:tc>
          <w:tcPr>
            <w:tcW w:w="960" w:type="dxa"/>
            <w:tcBorders>
              <w:top w:val="nil"/>
              <w:left w:val="nil"/>
              <w:bottom w:val="single" w:sz="4" w:space="0" w:color="auto"/>
              <w:right w:val="single" w:sz="4" w:space="0" w:color="auto"/>
            </w:tcBorders>
            <w:shd w:val="clear" w:color="auto" w:fill="auto"/>
            <w:noWrap/>
            <w:vAlign w:val="bottom"/>
            <w:hideMark/>
          </w:tcPr>
          <w:p w14:paraId="25FF285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0,833</w:t>
            </w:r>
          </w:p>
        </w:tc>
        <w:tc>
          <w:tcPr>
            <w:tcW w:w="960" w:type="dxa"/>
            <w:tcBorders>
              <w:top w:val="nil"/>
              <w:left w:val="nil"/>
              <w:bottom w:val="single" w:sz="4" w:space="0" w:color="auto"/>
              <w:right w:val="single" w:sz="4" w:space="0" w:color="auto"/>
            </w:tcBorders>
            <w:shd w:val="clear" w:color="auto" w:fill="auto"/>
            <w:noWrap/>
            <w:vAlign w:val="bottom"/>
            <w:hideMark/>
          </w:tcPr>
          <w:p w14:paraId="48BA771A"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34780BD2"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267923C5" w14:textId="77777777" w:rsidTr="00842DDD">
        <w:trPr>
          <w:trHeight w:val="315"/>
          <w:jc w:val="center"/>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3BF9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w:t>
            </w:r>
          </w:p>
        </w:tc>
        <w:tc>
          <w:tcPr>
            <w:tcW w:w="960" w:type="dxa"/>
            <w:tcBorders>
              <w:top w:val="nil"/>
              <w:left w:val="nil"/>
              <w:bottom w:val="single" w:sz="4" w:space="0" w:color="auto"/>
              <w:right w:val="single" w:sz="4" w:space="0" w:color="auto"/>
            </w:tcBorders>
            <w:shd w:val="clear" w:color="auto" w:fill="auto"/>
            <w:noWrap/>
            <w:vAlign w:val="bottom"/>
            <w:hideMark/>
          </w:tcPr>
          <w:p w14:paraId="51FA768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Y.1</w:t>
            </w:r>
          </w:p>
        </w:tc>
        <w:tc>
          <w:tcPr>
            <w:tcW w:w="960" w:type="dxa"/>
            <w:tcBorders>
              <w:top w:val="nil"/>
              <w:left w:val="nil"/>
              <w:bottom w:val="single" w:sz="4" w:space="0" w:color="auto"/>
              <w:right w:val="single" w:sz="4" w:space="0" w:color="auto"/>
            </w:tcBorders>
            <w:shd w:val="clear" w:color="auto" w:fill="auto"/>
            <w:noWrap/>
            <w:vAlign w:val="bottom"/>
            <w:hideMark/>
          </w:tcPr>
          <w:p w14:paraId="10A2BF84"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0,935</w:t>
            </w:r>
          </w:p>
        </w:tc>
        <w:tc>
          <w:tcPr>
            <w:tcW w:w="960" w:type="dxa"/>
            <w:tcBorders>
              <w:top w:val="nil"/>
              <w:left w:val="nil"/>
              <w:bottom w:val="single" w:sz="4" w:space="0" w:color="auto"/>
              <w:right w:val="single" w:sz="4" w:space="0" w:color="auto"/>
            </w:tcBorders>
            <w:shd w:val="clear" w:color="auto" w:fill="auto"/>
            <w:noWrap/>
            <w:vAlign w:val="bottom"/>
            <w:hideMark/>
          </w:tcPr>
          <w:p w14:paraId="4E99D89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7F16BDB7"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32D2B648"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105E1403"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4326998"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Y.2</w:t>
            </w:r>
          </w:p>
        </w:tc>
        <w:tc>
          <w:tcPr>
            <w:tcW w:w="960" w:type="dxa"/>
            <w:tcBorders>
              <w:top w:val="nil"/>
              <w:left w:val="nil"/>
              <w:bottom w:val="single" w:sz="4" w:space="0" w:color="auto"/>
              <w:right w:val="single" w:sz="4" w:space="0" w:color="auto"/>
            </w:tcBorders>
            <w:shd w:val="clear" w:color="auto" w:fill="auto"/>
            <w:noWrap/>
            <w:vAlign w:val="bottom"/>
            <w:hideMark/>
          </w:tcPr>
          <w:p w14:paraId="1D09B008"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0,936</w:t>
            </w:r>
          </w:p>
        </w:tc>
        <w:tc>
          <w:tcPr>
            <w:tcW w:w="960" w:type="dxa"/>
            <w:tcBorders>
              <w:top w:val="nil"/>
              <w:left w:val="nil"/>
              <w:bottom w:val="single" w:sz="4" w:space="0" w:color="auto"/>
              <w:right w:val="single" w:sz="4" w:space="0" w:color="auto"/>
            </w:tcBorders>
            <w:shd w:val="clear" w:color="auto" w:fill="auto"/>
            <w:noWrap/>
            <w:vAlign w:val="bottom"/>
            <w:hideMark/>
          </w:tcPr>
          <w:p w14:paraId="17B2E525"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450D85C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5FFADE0B"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58A7B375"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49C7E6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Y.3</w:t>
            </w:r>
          </w:p>
        </w:tc>
        <w:tc>
          <w:tcPr>
            <w:tcW w:w="960" w:type="dxa"/>
            <w:tcBorders>
              <w:top w:val="nil"/>
              <w:left w:val="nil"/>
              <w:bottom w:val="single" w:sz="4" w:space="0" w:color="auto"/>
              <w:right w:val="single" w:sz="4" w:space="0" w:color="auto"/>
            </w:tcBorders>
            <w:shd w:val="clear" w:color="auto" w:fill="auto"/>
            <w:noWrap/>
            <w:vAlign w:val="bottom"/>
            <w:hideMark/>
          </w:tcPr>
          <w:p w14:paraId="72A9E24C"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0,923</w:t>
            </w:r>
          </w:p>
        </w:tc>
        <w:tc>
          <w:tcPr>
            <w:tcW w:w="960" w:type="dxa"/>
            <w:tcBorders>
              <w:top w:val="nil"/>
              <w:left w:val="nil"/>
              <w:bottom w:val="single" w:sz="4" w:space="0" w:color="auto"/>
              <w:right w:val="single" w:sz="4" w:space="0" w:color="auto"/>
            </w:tcBorders>
            <w:shd w:val="clear" w:color="auto" w:fill="auto"/>
            <w:noWrap/>
            <w:vAlign w:val="bottom"/>
            <w:hideMark/>
          </w:tcPr>
          <w:p w14:paraId="7A5B763E"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21D41373"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7599D4A7"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36253FD6"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E0EC78A"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Y.4</w:t>
            </w:r>
          </w:p>
        </w:tc>
        <w:tc>
          <w:tcPr>
            <w:tcW w:w="960" w:type="dxa"/>
            <w:tcBorders>
              <w:top w:val="nil"/>
              <w:left w:val="nil"/>
              <w:bottom w:val="single" w:sz="4" w:space="0" w:color="auto"/>
              <w:right w:val="single" w:sz="4" w:space="0" w:color="auto"/>
            </w:tcBorders>
            <w:shd w:val="clear" w:color="auto" w:fill="auto"/>
            <w:noWrap/>
            <w:vAlign w:val="bottom"/>
            <w:hideMark/>
          </w:tcPr>
          <w:p w14:paraId="2809C7F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0,914</w:t>
            </w:r>
          </w:p>
        </w:tc>
        <w:tc>
          <w:tcPr>
            <w:tcW w:w="960" w:type="dxa"/>
            <w:tcBorders>
              <w:top w:val="nil"/>
              <w:left w:val="nil"/>
              <w:bottom w:val="single" w:sz="4" w:space="0" w:color="auto"/>
              <w:right w:val="single" w:sz="4" w:space="0" w:color="auto"/>
            </w:tcBorders>
            <w:shd w:val="clear" w:color="auto" w:fill="auto"/>
            <w:noWrap/>
            <w:vAlign w:val="bottom"/>
            <w:hideMark/>
          </w:tcPr>
          <w:p w14:paraId="1A48DF24"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78A53972"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0471E0A7"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29800FD1"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30EB9639"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Y.5</w:t>
            </w:r>
          </w:p>
        </w:tc>
        <w:tc>
          <w:tcPr>
            <w:tcW w:w="960" w:type="dxa"/>
            <w:tcBorders>
              <w:top w:val="nil"/>
              <w:left w:val="nil"/>
              <w:bottom w:val="single" w:sz="4" w:space="0" w:color="auto"/>
              <w:right w:val="single" w:sz="4" w:space="0" w:color="auto"/>
            </w:tcBorders>
            <w:shd w:val="clear" w:color="auto" w:fill="auto"/>
            <w:noWrap/>
            <w:vAlign w:val="bottom"/>
            <w:hideMark/>
          </w:tcPr>
          <w:p w14:paraId="58EEE59E"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0,948</w:t>
            </w:r>
          </w:p>
        </w:tc>
        <w:tc>
          <w:tcPr>
            <w:tcW w:w="960" w:type="dxa"/>
            <w:tcBorders>
              <w:top w:val="nil"/>
              <w:left w:val="nil"/>
              <w:bottom w:val="single" w:sz="4" w:space="0" w:color="auto"/>
              <w:right w:val="single" w:sz="4" w:space="0" w:color="auto"/>
            </w:tcBorders>
            <w:shd w:val="clear" w:color="auto" w:fill="auto"/>
            <w:noWrap/>
            <w:vAlign w:val="bottom"/>
            <w:hideMark/>
          </w:tcPr>
          <w:p w14:paraId="5FEBC13A"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7260BE4F"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r w:rsidR="00842DDD" w:rsidRPr="00E047F9" w14:paraId="48E4156F" w14:textId="77777777" w:rsidTr="00842DDD">
        <w:trPr>
          <w:trHeight w:val="315"/>
          <w:jc w:val="center"/>
        </w:trPr>
        <w:tc>
          <w:tcPr>
            <w:tcW w:w="960" w:type="dxa"/>
            <w:vMerge/>
            <w:tcBorders>
              <w:top w:val="nil"/>
              <w:left w:val="single" w:sz="4" w:space="0" w:color="auto"/>
              <w:bottom w:val="single" w:sz="4" w:space="0" w:color="000000"/>
              <w:right w:val="single" w:sz="4" w:space="0" w:color="auto"/>
            </w:tcBorders>
            <w:vAlign w:val="center"/>
            <w:hideMark/>
          </w:tcPr>
          <w:p w14:paraId="1FC41533" w14:textId="77777777" w:rsidR="00842DDD" w:rsidRPr="00E047F9" w:rsidRDefault="00842DDD" w:rsidP="00D44DD0">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406E17A6"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Y.6</w:t>
            </w:r>
          </w:p>
        </w:tc>
        <w:tc>
          <w:tcPr>
            <w:tcW w:w="960" w:type="dxa"/>
            <w:tcBorders>
              <w:top w:val="nil"/>
              <w:left w:val="nil"/>
              <w:bottom w:val="single" w:sz="4" w:space="0" w:color="auto"/>
              <w:right w:val="single" w:sz="4" w:space="0" w:color="auto"/>
            </w:tcBorders>
            <w:shd w:val="clear" w:color="auto" w:fill="auto"/>
            <w:noWrap/>
            <w:vAlign w:val="bottom"/>
            <w:hideMark/>
          </w:tcPr>
          <w:p w14:paraId="5A8E1824"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0,953</w:t>
            </w:r>
          </w:p>
        </w:tc>
        <w:tc>
          <w:tcPr>
            <w:tcW w:w="960" w:type="dxa"/>
            <w:tcBorders>
              <w:top w:val="nil"/>
              <w:left w:val="nil"/>
              <w:bottom w:val="single" w:sz="4" w:space="0" w:color="auto"/>
              <w:right w:val="single" w:sz="4" w:space="0" w:color="auto"/>
            </w:tcBorders>
            <w:shd w:val="clear" w:color="auto" w:fill="auto"/>
            <w:noWrap/>
            <w:vAlign w:val="bottom"/>
            <w:hideMark/>
          </w:tcPr>
          <w:p w14:paraId="1840F8F1"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0,361</w:t>
            </w:r>
          </w:p>
        </w:tc>
        <w:tc>
          <w:tcPr>
            <w:tcW w:w="1440" w:type="dxa"/>
            <w:tcBorders>
              <w:top w:val="nil"/>
              <w:left w:val="nil"/>
              <w:bottom w:val="single" w:sz="4" w:space="0" w:color="auto"/>
              <w:right w:val="single" w:sz="4" w:space="0" w:color="auto"/>
            </w:tcBorders>
            <w:shd w:val="clear" w:color="auto" w:fill="auto"/>
            <w:noWrap/>
            <w:vAlign w:val="bottom"/>
            <w:hideMark/>
          </w:tcPr>
          <w:p w14:paraId="0F9B038E" w14:textId="77777777" w:rsidR="00842DDD" w:rsidRPr="00E047F9" w:rsidRDefault="00842DDD" w:rsidP="00D44DD0">
            <w:pPr>
              <w:spacing w:after="0" w:line="240" w:lineRule="auto"/>
              <w:jc w:val="center"/>
              <w:rPr>
                <w:rFonts w:ascii="Times New Roman" w:eastAsia="Times New Roman" w:hAnsi="Times New Roman" w:cs="Times New Roman"/>
                <w:color w:val="000000"/>
                <w:sz w:val="20"/>
                <w:szCs w:val="20"/>
              </w:rPr>
            </w:pPr>
            <w:r w:rsidRPr="00E047F9">
              <w:rPr>
                <w:rFonts w:ascii="Times New Roman" w:eastAsia="Times New Roman" w:hAnsi="Times New Roman" w:cs="Times New Roman"/>
                <w:color w:val="000000"/>
                <w:sz w:val="20"/>
                <w:szCs w:val="20"/>
              </w:rPr>
              <w:t>Valid</w:t>
            </w:r>
          </w:p>
        </w:tc>
      </w:tr>
    </w:tbl>
    <w:p w14:paraId="699DDD61" w14:textId="1D8A1B94" w:rsidR="00A046C5" w:rsidRPr="00D85515" w:rsidRDefault="00A24444" w:rsidP="00D44DD0">
      <w:pPr>
        <w:spacing w:after="0" w:line="240" w:lineRule="auto"/>
        <w:jc w:val="center"/>
        <w:rPr>
          <w:rFonts w:ascii="Times New Roman" w:hAnsi="Times New Roman" w:cs="Times New Roman"/>
          <w:sz w:val="20"/>
          <w:szCs w:val="20"/>
        </w:rPr>
      </w:pPr>
      <w:r w:rsidRPr="00D85515">
        <w:rPr>
          <w:rFonts w:ascii="Times New Roman" w:hAnsi="Times New Roman" w:cs="Times New Roman"/>
          <w:sz w:val="20"/>
          <w:szCs w:val="20"/>
        </w:rPr>
        <w:t>Sumber: Diolah oleh Peneliti</w:t>
      </w:r>
      <w:r w:rsidR="00D85515" w:rsidRPr="00D85515">
        <w:rPr>
          <w:rFonts w:ascii="Times New Roman" w:hAnsi="Times New Roman" w:cs="Times New Roman"/>
          <w:sz w:val="20"/>
          <w:szCs w:val="20"/>
        </w:rPr>
        <w:t xml:space="preserve"> (2021)</w:t>
      </w:r>
    </w:p>
    <w:p w14:paraId="2B18854B" w14:textId="7C531C65" w:rsidR="005B7879" w:rsidRDefault="005B7879" w:rsidP="005B78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Sebelum melakukan pengujian, instrument dari indikator telah melakukan pengujian terlebih dahulu. Pengujian tersebut merupakan uji validitas dan reliabilitas. Instrument yang dinyatakan valid, apabila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0,361 dan instrument yang dinyatakan reliabel, apabila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&gt; 0,05. Tabel 1 dan 2 menampilkan uji validitas dan reliabilitas terhadap setiap instrumen variabel pernyataan.</w:t>
      </w:r>
    </w:p>
    <w:p w14:paraId="5650B9FB" w14:textId="77777777" w:rsidR="00D85515" w:rsidRPr="00A24444" w:rsidRDefault="00D85515" w:rsidP="00D44DD0">
      <w:pPr>
        <w:spacing w:after="0" w:line="240" w:lineRule="auto"/>
        <w:jc w:val="center"/>
        <w:rPr>
          <w:rFonts w:ascii="Times New Roman" w:hAnsi="Times New Roman" w:cs="Times New Roman"/>
          <w:b/>
          <w:bCs/>
          <w:sz w:val="20"/>
          <w:szCs w:val="20"/>
        </w:rPr>
      </w:pPr>
    </w:p>
    <w:p w14:paraId="144B091B" w14:textId="2D5FBD0C" w:rsidR="00783807" w:rsidRDefault="00783807" w:rsidP="0058084E">
      <w:pPr>
        <w:spacing w:after="0" w:line="240" w:lineRule="auto"/>
        <w:jc w:val="center"/>
        <w:rPr>
          <w:rFonts w:ascii="Times New Roman" w:hAnsi="Times New Roman" w:cs="Times New Roman"/>
          <w:b/>
          <w:bCs/>
          <w:sz w:val="24"/>
          <w:szCs w:val="24"/>
        </w:rPr>
      </w:pPr>
      <w:r w:rsidRPr="00783807">
        <w:rPr>
          <w:rFonts w:ascii="Times New Roman" w:hAnsi="Times New Roman" w:cs="Times New Roman"/>
          <w:b/>
          <w:bCs/>
          <w:sz w:val="24"/>
          <w:szCs w:val="24"/>
        </w:rPr>
        <w:t xml:space="preserve">Tabel </w:t>
      </w:r>
      <w:r w:rsidR="00BC0810">
        <w:rPr>
          <w:rFonts w:ascii="Times New Roman" w:hAnsi="Times New Roman" w:cs="Times New Roman"/>
          <w:b/>
          <w:bCs/>
          <w:sz w:val="24"/>
          <w:szCs w:val="24"/>
        </w:rPr>
        <w:t xml:space="preserve">2. </w:t>
      </w:r>
      <w:r w:rsidRPr="00783807">
        <w:rPr>
          <w:rFonts w:ascii="Times New Roman" w:hAnsi="Times New Roman" w:cs="Times New Roman"/>
          <w:b/>
          <w:bCs/>
          <w:sz w:val="24"/>
          <w:szCs w:val="24"/>
        </w:rPr>
        <w:t xml:space="preserve"> Uji </w:t>
      </w:r>
      <w:r w:rsidR="00686E2A">
        <w:rPr>
          <w:rFonts w:ascii="Times New Roman" w:hAnsi="Times New Roman" w:cs="Times New Roman"/>
          <w:b/>
          <w:bCs/>
          <w:sz w:val="24"/>
          <w:szCs w:val="24"/>
        </w:rPr>
        <w:t>Reliabilitas</w:t>
      </w:r>
    </w:p>
    <w:tbl>
      <w:tblPr>
        <w:tblW w:w="5445" w:type="dxa"/>
        <w:jc w:val="center"/>
        <w:tblLook w:val="04A0" w:firstRow="1" w:lastRow="0" w:firstColumn="1" w:lastColumn="0" w:noHBand="0" w:noVBand="1"/>
      </w:tblPr>
      <w:tblGrid>
        <w:gridCol w:w="3011"/>
        <w:gridCol w:w="2434"/>
      </w:tblGrid>
      <w:tr w:rsidR="00842DDD" w:rsidRPr="00842DDD" w14:paraId="3E845D56" w14:textId="77777777" w:rsidTr="00842DDD">
        <w:trPr>
          <w:trHeight w:val="425"/>
          <w:jc w:val="center"/>
        </w:trPr>
        <w:tc>
          <w:tcPr>
            <w:tcW w:w="3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06E0" w14:textId="77777777" w:rsidR="00842DDD" w:rsidRPr="00842DDD" w:rsidRDefault="00842DDD" w:rsidP="00D44DD0">
            <w:pPr>
              <w:spacing w:after="0" w:line="240" w:lineRule="auto"/>
              <w:jc w:val="center"/>
              <w:rPr>
                <w:rFonts w:ascii="Times New Roman" w:eastAsia="Times New Roman" w:hAnsi="Times New Roman" w:cs="Times New Roman"/>
                <w:color w:val="000000"/>
                <w:sz w:val="24"/>
                <w:szCs w:val="24"/>
              </w:rPr>
            </w:pPr>
            <w:r w:rsidRPr="00842DDD">
              <w:rPr>
                <w:rFonts w:ascii="Times New Roman" w:eastAsia="Times New Roman" w:hAnsi="Times New Roman" w:cs="Times New Roman"/>
                <w:color w:val="000000"/>
                <w:sz w:val="24"/>
                <w:szCs w:val="24"/>
              </w:rPr>
              <w:t>Variabel</w:t>
            </w:r>
          </w:p>
        </w:tc>
        <w:tc>
          <w:tcPr>
            <w:tcW w:w="2434" w:type="dxa"/>
            <w:tcBorders>
              <w:top w:val="single" w:sz="4" w:space="0" w:color="auto"/>
              <w:left w:val="nil"/>
              <w:bottom w:val="single" w:sz="4" w:space="0" w:color="auto"/>
              <w:right w:val="single" w:sz="4" w:space="0" w:color="auto"/>
            </w:tcBorders>
            <w:shd w:val="clear" w:color="auto" w:fill="auto"/>
            <w:noWrap/>
            <w:vAlign w:val="center"/>
            <w:hideMark/>
          </w:tcPr>
          <w:p w14:paraId="46D3983E" w14:textId="77777777" w:rsidR="00842DDD" w:rsidRPr="0058084E" w:rsidRDefault="00842DDD" w:rsidP="00D44DD0">
            <w:pPr>
              <w:spacing w:after="0" w:line="240" w:lineRule="auto"/>
              <w:jc w:val="center"/>
              <w:rPr>
                <w:rFonts w:ascii="Times New Roman" w:eastAsia="Times New Roman" w:hAnsi="Times New Roman" w:cs="Times New Roman"/>
                <w:i/>
                <w:iCs/>
                <w:color w:val="000000"/>
                <w:sz w:val="24"/>
                <w:szCs w:val="24"/>
              </w:rPr>
            </w:pPr>
            <w:r w:rsidRPr="0058084E">
              <w:rPr>
                <w:rFonts w:ascii="Times New Roman" w:eastAsia="Times New Roman" w:hAnsi="Times New Roman" w:cs="Times New Roman"/>
                <w:i/>
                <w:iCs/>
                <w:color w:val="000000"/>
                <w:sz w:val="24"/>
                <w:szCs w:val="24"/>
              </w:rPr>
              <w:t>Alpha Cronbach's</w:t>
            </w:r>
          </w:p>
        </w:tc>
      </w:tr>
      <w:tr w:rsidR="00842DDD" w:rsidRPr="00842DDD" w14:paraId="1E72C434" w14:textId="77777777" w:rsidTr="00842DDD">
        <w:trPr>
          <w:trHeight w:val="425"/>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76FD8BC6" w14:textId="4DBF2DA3" w:rsidR="00842DDD" w:rsidRPr="00842DDD" w:rsidRDefault="00E720FE" w:rsidP="00D44DD0">
            <w:pPr>
              <w:spacing w:after="0" w:line="240" w:lineRule="auto"/>
              <w:rPr>
                <w:rFonts w:ascii="Times New Roman" w:eastAsia="Times New Roman" w:hAnsi="Times New Roman" w:cs="Times New Roman"/>
                <w:color w:val="000000"/>
                <w:sz w:val="24"/>
                <w:szCs w:val="24"/>
              </w:rPr>
            </w:pPr>
            <w:r w:rsidRPr="00E720FE">
              <w:rPr>
                <w:rFonts w:ascii="Times New Roman" w:eastAsia="Times New Roman" w:hAnsi="Times New Roman" w:cs="Times New Roman"/>
                <w:color w:val="000000"/>
                <w:sz w:val="24"/>
                <w:szCs w:val="24"/>
              </w:rPr>
              <w:t>Kreatifitas</w:t>
            </w:r>
          </w:p>
        </w:tc>
        <w:tc>
          <w:tcPr>
            <w:tcW w:w="2434" w:type="dxa"/>
            <w:tcBorders>
              <w:top w:val="nil"/>
              <w:left w:val="nil"/>
              <w:bottom w:val="single" w:sz="4" w:space="0" w:color="auto"/>
              <w:right w:val="single" w:sz="4" w:space="0" w:color="auto"/>
            </w:tcBorders>
            <w:shd w:val="clear" w:color="auto" w:fill="auto"/>
            <w:noWrap/>
            <w:vAlign w:val="center"/>
            <w:hideMark/>
          </w:tcPr>
          <w:p w14:paraId="77E81B78" w14:textId="77777777" w:rsidR="00842DDD" w:rsidRPr="0058084E" w:rsidRDefault="00842DDD" w:rsidP="00D44DD0">
            <w:pPr>
              <w:spacing w:after="0" w:line="240" w:lineRule="auto"/>
              <w:jc w:val="center"/>
              <w:rPr>
                <w:rFonts w:ascii="Times New Roman" w:eastAsia="Times New Roman" w:hAnsi="Times New Roman" w:cs="Times New Roman"/>
                <w:color w:val="000000"/>
                <w:sz w:val="24"/>
                <w:szCs w:val="24"/>
              </w:rPr>
            </w:pPr>
            <w:r w:rsidRPr="0058084E">
              <w:rPr>
                <w:rFonts w:ascii="Times New Roman" w:eastAsia="Times New Roman" w:hAnsi="Times New Roman" w:cs="Times New Roman"/>
                <w:color w:val="000000"/>
                <w:sz w:val="24"/>
                <w:szCs w:val="24"/>
              </w:rPr>
              <w:t>0,880</w:t>
            </w:r>
          </w:p>
        </w:tc>
      </w:tr>
      <w:tr w:rsidR="00842DDD" w:rsidRPr="00842DDD" w14:paraId="1F0969A2" w14:textId="77777777" w:rsidTr="00842DDD">
        <w:trPr>
          <w:trHeight w:val="425"/>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33DDD13D" w14:textId="77777777" w:rsidR="00842DDD" w:rsidRPr="00842DDD" w:rsidRDefault="00842DDD" w:rsidP="00D44DD0">
            <w:pPr>
              <w:spacing w:after="0" w:line="240" w:lineRule="auto"/>
              <w:rPr>
                <w:rFonts w:ascii="Times New Roman" w:eastAsia="Times New Roman" w:hAnsi="Times New Roman" w:cs="Times New Roman"/>
                <w:color w:val="000000"/>
                <w:sz w:val="24"/>
                <w:szCs w:val="24"/>
              </w:rPr>
            </w:pPr>
            <w:r w:rsidRPr="00842DDD">
              <w:rPr>
                <w:rFonts w:ascii="Times New Roman" w:eastAsia="Times New Roman" w:hAnsi="Times New Roman" w:cs="Times New Roman"/>
                <w:color w:val="000000"/>
                <w:sz w:val="24"/>
                <w:szCs w:val="24"/>
              </w:rPr>
              <w:t>Sikap Kewirausahaan</w:t>
            </w:r>
          </w:p>
        </w:tc>
        <w:tc>
          <w:tcPr>
            <w:tcW w:w="2434" w:type="dxa"/>
            <w:tcBorders>
              <w:top w:val="nil"/>
              <w:left w:val="nil"/>
              <w:bottom w:val="single" w:sz="4" w:space="0" w:color="auto"/>
              <w:right w:val="single" w:sz="4" w:space="0" w:color="auto"/>
            </w:tcBorders>
            <w:shd w:val="clear" w:color="auto" w:fill="auto"/>
            <w:noWrap/>
            <w:vAlign w:val="center"/>
            <w:hideMark/>
          </w:tcPr>
          <w:p w14:paraId="5FB0DC89" w14:textId="77777777" w:rsidR="00842DDD" w:rsidRPr="0058084E" w:rsidRDefault="00842DDD" w:rsidP="00D44DD0">
            <w:pPr>
              <w:spacing w:after="0" w:line="240" w:lineRule="auto"/>
              <w:jc w:val="center"/>
              <w:rPr>
                <w:rFonts w:ascii="Times New Roman" w:eastAsia="Times New Roman" w:hAnsi="Times New Roman" w:cs="Times New Roman"/>
                <w:color w:val="000000"/>
                <w:sz w:val="24"/>
                <w:szCs w:val="24"/>
              </w:rPr>
            </w:pPr>
            <w:r w:rsidRPr="0058084E">
              <w:rPr>
                <w:rFonts w:ascii="Times New Roman" w:eastAsia="Times New Roman" w:hAnsi="Times New Roman" w:cs="Times New Roman"/>
                <w:color w:val="000000"/>
                <w:sz w:val="24"/>
                <w:szCs w:val="24"/>
              </w:rPr>
              <w:t>0,859</w:t>
            </w:r>
          </w:p>
        </w:tc>
      </w:tr>
      <w:tr w:rsidR="00842DDD" w:rsidRPr="00842DDD" w14:paraId="4F0ECB7B" w14:textId="77777777" w:rsidTr="00842DDD">
        <w:trPr>
          <w:trHeight w:val="425"/>
          <w:jc w:val="center"/>
        </w:trPr>
        <w:tc>
          <w:tcPr>
            <w:tcW w:w="3011" w:type="dxa"/>
            <w:tcBorders>
              <w:top w:val="nil"/>
              <w:left w:val="single" w:sz="4" w:space="0" w:color="auto"/>
              <w:bottom w:val="single" w:sz="4" w:space="0" w:color="auto"/>
              <w:right w:val="single" w:sz="4" w:space="0" w:color="auto"/>
            </w:tcBorders>
            <w:shd w:val="clear" w:color="auto" w:fill="auto"/>
            <w:noWrap/>
            <w:vAlign w:val="bottom"/>
            <w:hideMark/>
          </w:tcPr>
          <w:p w14:paraId="47263AFA" w14:textId="77777777" w:rsidR="00842DDD" w:rsidRPr="00842DDD" w:rsidRDefault="00842DDD" w:rsidP="00D44DD0">
            <w:pPr>
              <w:spacing w:after="0" w:line="240" w:lineRule="auto"/>
              <w:rPr>
                <w:rFonts w:ascii="Times New Roman" w:eastAsia="Times New Roman" w:hAnsi="Times New Roman" w:cs="Times New Roman"/>
                <w:color w:val="000000"/>
                <w:sz w:val="24"/>
                <w:szCs w:val="24"/>
              </w:rPr>
            </w:pPr>
            <w:r w:rsidRPr="00842DDD">
              <w:rPr>
                <w:rFonts w:ascii="Times New Roman" w:eastAsia="Times New Roman" w:hAnsi="Times New Roman" w:cs="Times New Roman"/>
                <w:color w:val="000000"/>
                <w:sz w:val="24"/>
                <w:szCs w:val="24"/>
              </w:rPr>
              <w:t>Intensi Berwirausaha</w:t>
            </w:r>
          </w:p>
        </w:tc>
        <w:tc>
          <w:tcPr>
            <w:tcW w:w="2434" w:type="dxa"/>
            <w:tcBorders>
              <w:top w:val="nil"/>
              <w:left w:val="nil"/>
              <w:bottom w:val="single" w:sz="4" w:space="0" w:color="auto"/>
              <w:right w:val="single" w:sz="4" w:space="0" w:color="auto"/>
            </w:tcBorders>
            <w:shd w:val="clear" w:color="auto" w:fill="auto"/>
            <w:noWrap/>
            <w:vAlign w:val="center"/>
            <w:hideMark/>
          </w:tcPr>
          <w:p w14:paraId="20B15B78" w14:textId="77777777" w:rsidR="00842DDD" w:rsidRPr="0058084E" w:rsidRDefault="00842DDD" w:rsidP="00D44DD0">
            <w:pPr>
              <w:spacing w:after="0" w:line="240" w:lineRule="auto"/>
              <w:jc w:val="center"/>
              <w:rPr>
                <w:rFonts w:ascii="Times New Roman" w:eastAsia="Times New Roman" w:hAnsi="Times New Roman" w:cs="Times New Roman"/>
                <w:color w:val="000000"/>
                <w:sz w:val="24"/>
                <w:szCs w:val="24"/>
              </w:rPr>
            </w:pPr>
            <w:r w:rsidRPr="0058084E">
              <w:rPr>
                <w:rFonts w:ascii="Times New Roman" w:eastAsia="Times New Roman" w:hAnsi="Times New Roman" w:cs="Times New Roman"/>
                <w:color w:val="000000"/>
                <w:sz w:val="24"/>
                <w:szCs w:val="24"/>
              </w:rPr>
              <w:t>0,968</w:t>
            </w:r>
          </w:p>
        </w:tc>
      </w:tr>
    </w:tbl>
    <w:p w14:paraId="1BEBABCA" w14:textId="24F28296" w:rsidR="00C85225" w:rsidRPr="00D85515" w:rsidRDefault="00A24444" w:rsidP="0058084E">
      <w:pPr>
        <w:spacing w:after="0" w:line="240" w:lineRule="auto"/>
        <w:jc w:val="center"/>
        <w:rPr>
          <w:rFonts w:ascii="Times New Roman" w:hAnsi="Times New Roman" w:cs="Times New Roman"/>
          <w:sz w:val="20"/>
          <w:szCs w:val="20"/>
        </w:rPr>
      </w:pPr>
      <w:r w:rsidRPr="00D85515">
        <w:rPr>
          <w:rFonts w:ascii="Times New Roman" w:hAnsi="Times New Roman" w:cs="Times New Roman"/>
          <w:sz w:val="20"/>
          <w:szCs w:val="20"/>
        </w:rPr>
        <w:t xml:space="preserve">Sumber: Diolah oleh Peneliti </w:t>
      </w:r>
      <w:r w:rsidR="00D85515" w:rsidRPr="00D85515">
        <w:rPr>
          <w:rFonts w:ascii="Times New Roman" w:hAnsi="Times New Roman" w:cs="Times New Roman"/>
          <w:sz w:val="20"/>
          <w:szCs w:val="20"/>
        </w:rPr>
        <w:t>(2021)</w:t>
      </w:r>
    </w:p>
    <w:p w14:paraId="398E33AC" w14:textId="1F611A5D" w:rsidR="0012054A" w:rsidRDefault="0012054A" w:rsidP="00D44DD0">
      <w:pPr>
        <w:spacing w:after="0" w:line="240" w:lineRule="auto"/>
        <w:ind w:left="720"/>
        <w:jc w:val="center"/>
        <w:rPr>
          <w:rFonts w:ascii="Times New Roman" w:hAnsi="Times New Roman" w:cs="Times New Roman"/>
          <w:sz w:val="24"/>
          <w:szCs w:val="24"/>
        </w:rPr>
      </w:pPr>
    </w:p>
    <w:p w14:paraId="1B75503F" w14:textId="77777777" w:rsidR="005B7879" w:rsidRDefault="005B7879" w:rsidP="005B787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Uji Prasyarat Penelitian</w:t>
      </w:r>
    </w:p>
    <w:p w14:paraId="7E94369B" w14:textId="77777777" w:rsidR="005B7879" w:rsidRPr="00BC0810" w:rsidRDefault="005B7879" w:rsidP="005B7879">
      <w:pPr>
        <w:spacing w:after="0" w:line="240" w:lineRule="auto"/>
        <w:rPr>
          <w:rFonts w:ascii="Times New Roman" w:hAnsi="Times New Roman" w:cs="Times New Roman"/>
          <w:sz w:val="24"/>
          <w:szCs w:val="24"/>
        </w:rPr>
      </w:pPr>
      <w:r w:rsidRPr="00BC0810">
        <w:rPr>
          <w:rFonts w:ascii="Times New Roman" w:hAnsi="Times New Roman" w:cs="Times New Roman"/>
          <w:sz w:val="24"/>
          <w:szCs w:val="24"/>
        </w:rPr>
        <w:t>Uji Normalitas</w:t>
      </w:r>
    </w:p>
    <w:p w14:paraId="6B3D2332" w14:textId="77777777" w:rsidR="0012054A" w:rsidRDefault="0012054A" w:rsidP="005B7879">
      <w:pPr>
        <w:spacing w:after="0" w:line="240" w:lineRule="auto"/>
        <w:ind w:left="720"/>
        <w:rPr>
          <w:rFonts w:ascii="Times New Roman" w:hAnsi="Times New Roman" w:cs="Times New Roman"/>
          <w:sz w:val="24"/>
          <w:szCs w:val="24"/>
        </w:rPr>
      </w:pPr>
    </w:p>
    <w:p w14:paraId="3CF266F1" w14:textId="3FD5545B" w:rsidR="00D84DA0" w:rsidRDefault="00D84DA0" w:rsidP="00770B96">
      <w:pPr>
        <w:spacing w:after="0" w:line="240" w:lineRule="auto"/>
        <w:ind w:firstLine="11"/>
        <w:jc w:val="center"/>
        <w:rPr>
          <w:rFonts w:ascii="Times New Roman" w:hAnsi="Times New Roman" w:cs="Times New Roman"/>
          <w:b/>
          <w:bCs/>
          <w:sz w:val="24"/>
          <w:szCs w:val="24"/>
        </w:rPr>
      </w:pPr>
      <w:r w:rsidRPr="00D84DA0">
        <w:rPr>
          <w:rFonts w:ascii="Times New Roman" w:hAnsi="Times New Roman" w:cs="Times New Roman"/>
          <w:b/>
          <w:bCs/>
          <w:sz w:val="24"/>
          <w:szCs w:val="24"/>
        </w:rPr>
        <w:t xml:space="preserve">Tabel </w:t>
      </w:r>
      <w:r w:rsidR="007F708C">
        <w:rPr>
          <w:rFonts w:ascii="Times New Roman" w:hAnsi="Times New Roman" w:cs="Times New Roman"/>
          <w:b/>
          <w:bCs/>
          <w:sz w:val="24"/>
          <w:szCs w:val="24"/>
        </w:rPr>
        <w:t>3.</w:t>
      </w:r>
      <w:r w:rsidRPr="00D84DA0">
        <w:rPr>
          <w:rFonts w:ascii="Times New Roman" w:hAnsi="Times New Roman" w:cs="Times New Roman"/>
          <w:b/>
          <w:bCs/>
          <w:sz w:val="24"/>
          <w:szCs w:val="24"/>
        </w:rPr>
        <w:t xml:space="preserve"> Uji Normalitas</w:t>
      </w:r>
    </w:p>
    <w:tbl>
      <w:tblPr>
        <w:tblStyle w:val="TableGrid"/>
        <w:tblW w:w="8077" w:type="dxa"/>
        <w:jc w:val="center"/>
        <w:tblLayout w:type="fixed"/>
        <w:tblLook w:val="0000" w:firstRow="0" w:lastRow="0" w:firstColumn="0" w:lastColumn="0" w:noHBand="0" w:noVBand="0"/>
      </w:tblPr>
      <w:tblGrid>
        <w:gridCol w:w="2432"/>
        <w:gridCol w:w="2310"/>
        <w:gridCol w:w="1401"/>
        <w:gridCol w:w="1934"/>
      </w:tblGrid>
      <w:tr w:rsidR="00C56239" w:rsidRPr="004355CD" w14:paraId="58F3B54B" w14:textId="77777777" w:rsidTr="00337DD4">
        <w:trPr>
          <w:trHeight w:val="315"/>
          <w:jc w:val="center"/>
        </w:trPr>
        <w:tc>
          <w:tcPr>
            <w:tcW w:w="8077" w:type="dxa"/>
            <w:gridSpan w:val="4"/>
          </w:tcPr>
          <w:p w14:paraId="090D293D" w14:textId="77777777" w:rsidR="00C56239" w:rsidRPr="004355CD" w:rsidRDefault="00C56239" w:rsidP="00D44DD0">
            <w:pPr>
              <w:autoSpaceDE w:val="0"/>
              <w:autoSpaceDN w:val="0"/>
              <w:adjustRightInd w:val="0"/>
              <w:ind w:left="60" w:right="60"/>
              <w:jc w:val="center"/>
              <w:rPr>
                <w:rFonts w:ascii="Times New Roman" w:hAnsi="Times New Roman" w:cs="Times New Roman"/>
                <w:color w:val="000000"/>
                <w:sz w:val="24"/>
                <w:szCs w:val="24"/>
              </w:rPr>
            </w:pPr>
            <w:r w:rsidRPr="004355CD">
              <w:rPr>
                <w:rFonts w:ascii="Times New Roman" w:hAnsi="Times New Roman" w:cs="Times New Roman"/>
                <w:b/>
                <w:bCs/>
                <w:color w:val="000000"/>
                <w:sz w:val="24"/>
                <w:szCs w:val="24"/>
              </w:rPr>
              <w:t>One-Sample Kolmogorov-Smirnov Test</w:t>
            </w:r>
          </w:p>
        </w:tc>
      </w:tr>
      <w:tr w:rsidR="00C56239" w:rsidRPr="004355CD" w14:paraId="59718EE9" w14:textId="77777777" w:rsidTr="00337DD4">
        <w:trPr>
          <w:trHeight w:val="646"/>
          <w:jc w:val="center"/>
        </w:trPr>
        <w:tc>
          <w:tcPr>
            <w:tcW w:w="6143" w:type="dxa"/>
            <w:gridSpan w:val="3"/>
          </w:tcPr>
          <w:p w14:paraId="187ED790" w14:textId="77777777" w:rsidR="00C56239" w:rsidRPr="004355CD" w:rsidRDefault="00C56239" w:rsidP="00D44DD0">
            <w:pPr>
              <w:autoSpaceDE w:val="0"/>
              <w:autoSpaceDN w:val="0"/>
              <w:adjustRightInd w:val="0"/>
              <w:rPr>
                <w:rFonts w:ascii="Times New Roman" w:hAnsi="Times New Roman" w:cs="Times New Roman"/>
                <w:sz w:val="24"/>
                <w:szCs w:val="24"/>
              </w:rPr>
            </w:pPr>
          </w:p>
        </w:tc>
        <w:tc>
          <w:tcPr>
            <w:tcW w:w="1934" w:type="dxa"/>
          </w:tcPr>
          <w:p w14:paraId="55207691" w14:textId="77777777" w:rsidR="00C56239" w:rsidRPr="004355CD" w:rsidRDefault="00C56239" w:rsidP="00D44DD0">
            <w:pPr>
              <w:autoSpaceDE w:val="0"/>
              <w:autoSpaceDN w:val="0"/>
              <w:adjustRightInd w:val="0"/>
              <w:ind w:left="60" w:right="60"/>
              <w:jc w:val="center"/>
              <w:rPr>
                <w:rFonts w:ascii="Times New Roman" w:hAnsi="Times New Roman" w:cs="Times New Roman"/>
                <w:color w:val="000000"/>
                <w:sz w:val="24"/>
                <w:szCs w:val="24"/>
              </w:rPr>
            </w:pPr>
            <w:r w:rsidRPr="004355CD">
              <w:rPr>
                <w:rFonts w:ascii="Times New Roman" w:hAnsi="Times New Roman" w:cs="Times New Roman"/>
                <w:color w:val="000000"/>
                <w:sz w:val="24"/>
                <w:szCs w:val="24"/>
              </w:rPr>
              <w:t>Unstandardized Residual</w:t>
            </w:r>
          </w:p>
        </w:tc>
      </w:tr>
      <w:tr w:rsidR="00C56239" w:rsidRPr="004355CD" w14:paraId="2BA25507" w14:textId="77777777" w:rsidTr="00337DD4">
        <w:trPr>
          <w:trHeight w:val="315"/>
          <w:jc w:val="center"/>
        </w:trPr>
        <w:tc>
          <w:tcPr>
            <w:tcW w:w="6143" w:type="dxa"/>
            <w:gridSpan w:val="3"/>
          </w:tcPr>
          <w:p w14:paraId="7484729C"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N</w:t>
            </w:r>
          </w:p>
        </w:tc>
        <w:tc>
          <w:tcPr>
            <w:tcW w:w="1934" w:type="dxa"/>
          </w:tcPr>
          <w:p w14:paraId="182DAF14"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200</w:t>
            </w:r>
          </w:p>
        </w:tc>
      </w:tr>
      <w:tr w:rsidR="00C56239" w:rsidRPr="004355CD" w14:paraId="38CA5017" w14:textId="77777777" w:rsidTr="00337DD4">
        <w:trPr>
          <w:trHeight w:val="315"/>
          <w:jc w:val="center"/>
        </w:trPr>
        <w:tc>
          <w:tcPr>
            <w:tcW w:w="2432" w:type="dxa"/>
            <w:vMerge w:val="restart"/>
          </w:tcPr>
          <w:p w14:paraId="0DA4C151"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Normal Parameters</w:t>
            </w:r>
            <w:r w:rsidRPr="004355CD">
              <w:rPr>
                <w:rFonts w:ascii="Times New Roman" w:hAnsi="Times New Roman" w:cs="Times New Roman"/>
                <w:color w:val="000000"/>
                <w:sz w:val="24"/>
                <w:szCs w:val="24"/>
                <w:vertAlign w:val="superscript"/>
              </w:rPr>
              <w:t>a,b</w:t>
            </w:r>
          </w:p>
        </w:tc>
        <w:tc>
          <w:tcPr>
            <w:tcW w:w="3711" w:type="dxa"/>
            <w:gridSpan w:val="2"/>
          </w:tcPr>
          <w:p w14:paraId="0498F6C1"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Mean</w:t>
            </w:r>
          </w:p>
        </w:tc>
        <w:tc>
          <w:tcPr>
            <w:tcW w:w="1934" w:type="dxa"/>
          </w:tcPr>
          <w:p w14:paraId="7B3EF1AC"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.0000000</w:t>
            </w:r>
          </w:p>
        </w:tc>
      </w:tr>
      <w:tr w:rsidR="00C56239" w:rsidRPr="004355CD" w14:paraId="78525FF3" w14:textId="77777777" w:rsidTr="00337DD4">
        <w:trPr>
          <w:trHeight w:val="315"/>
          <w:jc w:val="center"/>
        </w:trPr>
        <w:tc>
          <w:tcPr>
            <w:tcW w:w="2432" w:type="dxa"/>
            <w:vMerge/>
          </w:tcPr>
          <w:p w14:paraId="446F5EE4" w14:textId="77777777" w:rsidR="00C56239" w:rsidRPr="004355CD" w:rsidRDefault="00C56239" w:rsidP="00D44DD0">
            <w:pPr>
              <w:autoSpaceDE w:val="0"/>
              <w:autoSpaceDN w:val="0"/>
              <w:adjustRightInd w:val="0"/>
              <w:rPr>
                <w:rFonts w:ascii="Times New Roman" w:hAnsi="Times New Roman" w:cs="Times New Roman"/>
                <w:color w:val="000000"/>
                <w:sz w:val="24"/>
                <w:szCs w:val="24"/>
              </w:rPr>
            </w:pPr>
          </w:p>
        </w:tc>
        <w:tc>
          <w:tcPr>
            <w:tcW w:w="3711" w:type="dxa"/>
            <w:gridSpan w:val="2"/>
          </w:tcPr>
          <w:p w14:paraId="7F98372D"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Std. Deviation</w:t>
            </w:r>
          </w:p>
        </w:tc>
        <w:tc>
          <w:tcPr>
            <w:tcW w:w="1934" w:type="dxa"/>
          </w:tcPr>
          <w:p w14:paraId="0D89BE33"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3.03487840</w:t>
            </w:r>
          </w:p>
        </w:tc>
      </w:tr>
      <w:tr w:rsidR="00C56239" w:rsidRPr="004355CD" w14:paraId="045B5443" w14:textId="77777777" w:rsidTr="00337DD4">
        <w:trPr>
          <w:trHeight w:val="330"/>
          <w:jc w:val="center"/>
        </w:trPr>
        <w:tc>
          <w:tcPr>
            <w:tcW w:w="2432" w:type="dxa"/>
            <w:vMerge w:val="restart"/>
          </w:tcPr>
          <w:p w14:paraId="0B37DAAD"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Most Extreme Differences</w:t>
            </w:r>
          </w:p>
        </w:tc>
        <w:tc>
          <w:tcPr>
            <w:tcW w:w="3711" w:type="dxa"/>
            <w:gridSpan w:val="2"/>
          </w:tcPr>
          <w:p w14:paraId="78CCD9D0"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Absolute</w:t>
            </w:r>
          </w:p>
        </w:tc>
        <w:tc>
          <w:tcPr>
            <w:tcW w:w="1934" w:type="dxa"/>
          </w:tcPr>
          <w:p w14:paraId="65CCFEE4"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.080</w:t>
            </w:r>
          </w:p>
        </w:tc>
      </w:tr>
      <w:tr w:rsidR="00C56239" w:rsidRPr="004355CD" w14:paraId="6D32C088" w14:textId="77777777" w:rsidTr="00337DD4">
        <w:trPr>
          <w:trHeight w:val="315"/>
          <w:jc w:val="center"/>
        </w:trPr>
        <w:tc>
          <w:tcPr>
            <w:tcW w:w="2432" w:type="dxa"/>
            <w:vMerge/>
          </w:tcPr>
          <w:p w14:paraId="3EBC433D" w14:textId="77777777" w:rsidR="00C56239" w:rsidRPr="004355CD" w:rsidRDefault="00C56239" w:rsidP="00D44DD0">
            <w:pPr>
              <w:autoSpaceDE w:val="0"/>
              <w:autoSpaceDN w:val="0"/>
              <w:adjustRightInd w:val="0"/>
              <w:rPr>
                <w:rFonts w:ascii="Times New Roman" w:hAnsi="Times New Roman" w:cs="Times New Roman"/>
                <w:color w:val="000000"/>
                <w:sz w:val="24"/>
                <w:szCs w:val="24"/>
              </w:rPr>
            </w:pPr>
          </w:p>
        </w:tc>
        <w:tc>
          <w:tcPr>
            <w:tcW w:w="3711" w:type="dxa"/>
            <w:gridSpan w:val="2"/>
          </w:tcPr>
          <w:p w14:paraId="576C5E24"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Positive</w:t>
            </w:r>
          </w:p>
        </w:tc>
        <w:tc>
          <w:tcPr>
            <w:tcW w:w="1934" w:type="dxa"/>
          </w:tcPr>
          <w:p w14:paraId="736462E4"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.077</w:t>
            </w:r>
          </w:p>
        </w:tc>
      </w:tr>
      <w:tr w:rsidR="00C56239" w:rsidRPr="004355CD" w14:paraId="7CEDA22E" w14:textId="77777777" w:rsidTr="00337DD4">
        <w:trPr>
          <w:trHeight w:val="315"/>
          <w:jc w:val="center"/>
        </w:trPr>
        <w:tc>
          <w:tcPr>
            <w:tcW w:w="2432" w:type="dxa"/>
            <w:vMerge/>
          </w:tcPr>
          <w:p w14:paraId="4F111D69" w14:textId="77777777" w:rsidR="00C56239" w:rsidRPr="004355CD" w:rsidRDefault="00C56239" w:rsidP="00D44DD0">
            <w:pPr>
              <w:autoSpaceDE w:val="0"/>
              <w:autoSpaceDN w:val="0"/>
              <w:adjustRightInd w:val="0"/>
              <w:rPr>
                <w:rFonts w:ascii="Times New Roman" w:hAnsi="Times New Roman" w:cs="Times New Roman"/>
                <w:color w:val="000000"/>
                <w:sz w:val="24"/>
                <w:szCs w:val="24"/>
              </w:rPr>
            </w:pPr>
          </w:p>
        </w:tc>
        <w:tc>
          <w:tcPr>
            <w:tcW w:w="3711" w:type="dxa"/>
            <w:gridSpan w:val="2"/>
          </w:tcPr>
          <w:p w14:paraId="5EA236A9"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Negative</w:t>
            </w:r>
          </w:p>
        </w:tc>
        <w:tc>
          <w:tcPr>
            <w:tcW w:w="1934" w:type="dxa"/>
          </w:tcPr>
          <w:p w14:paraId="1017D25B"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-.080</w:t>
            </w:r>
          </w:p>
        </w:tc>
      </w:tr>
      <w:tr w:rsidR="00C56239" w:rsidRPr="004355CD" w14:paraId="71B64ABC" w14:textId="77777777" w:rsidTr="00337DD4">
        <w:trPr>
          <w:trHeight w:val="330"/>
          <w:jc w:val="center"/>
        </w:trPr>
        <w:tc>
          <w:tcPr>
            <w:tcW w:w="6143" w:type="dxa"/>
            <w:gridSpan w:val="3"/>
          </w:tcPr>
          <w:p w14:paraId="4373B699"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Test Statistic</w:t>
            </w:r>
          </w:p>
        </w:tc>
        <w:tc>
          <w:tcPr>
            <w:tcW w:w="1934" w:type="dxa"/>
          </w:tcPr>
          <w:p w14:paraId="4930D709"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.080</w:t>
            </w:r>
          </w:p>
        </w:tc>
      </w:tr>
      <w:tr w:rsidR="00C56239" w:rsidRPr="004355CD" w14:paraId="186F68F9" w14:textId="77777777" w:rsidTr="00337DD4">
        <w:trPr>
          <w:trHeight w:val="315"/>
          <w:jc w:val="center"/>
        </w:trPr>
        <w:tc>
          <w:tcPr>
            <w:tcW w:w="6143" w:type="dxa"/>
            <w:gridSpan w:val="3"/>
          </w:tcPr>
          <w:p w14:paraId="795DFFA9"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Asymp. Sig. (2-tailed)</w:t>
            </w:r>
          </w:p>
        </w:tc>
        <w:tc>
          <w:tcPr>
            <w:tcW w:w="1934" w:type="dxa"/>
          </w:tcPr>
          <w:p w14:paraId="2625EFDB"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.003</w:t>
            </w:r>
            <w:r w:rsidRPr="004355CD">
              <w:rPr>
                <w:rFonts w:ascii="Times New Roman" w:hAnsi="Times New Roman" w:cs="Times New Roman"/>
                <w:color w:val="000000"/>
                <w:sz w:val="24"/>
                <w:szCs w:val="24"/>
                <w:vertAlign w:val="superscript"/>
              </w:rPr>
              <w:t>c</w:t>
            </w:r>
          </w:p>
        </w:tc>
      </w:tr>
      <w:tr w:rsidR="00C56239" w:rsidRPr="004355CD" w14:paraId="1744EE97" w14:textId="77777777" w:rsidTr="00337DD4">
        <w:trPr>
          <w:trHeight w:val="315"/>
          <w:jc w:val="center"/>
        </w:trPr>
        <w:tc>
          <w:tcPr>
            <w:tcW w:w="2432" w:type="dxa"/>
            <w:vMerge w:val="restart"/>
          </w:tcPr>
          <w:p w14:paraId="051AC5B8"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Monte Carlo Sig. (2-tailed)</w:t>
            </w:r>
          </w:p>
        </w:tc>
        <w:tc>
          <w:tcPr>
            <w:tcW w:w="3711" w:type="dxa"/>
            <w:gridSpan w:val="2"/>
          </w:tcPr>
          <w:p w14:paraId="6F1FCC3A"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Sig.</w:t>
            </w:r>
          </w:p>
        </w:tc>
        <w:tc>
          <w:tcPr>
            <w:tcW w:w="1934" w:type="dxa"/>
          </w:tcPr>
          <w:p w14:paraId="31EAC99A"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.147</w:t>
            </w:r>
            <w:r w:rsidRPr="004355CD">
              <w:rPr>
                <w:rFonts w:ascii="Times New Roman" w:hAnsi="Times New Roman" w:cs="Times New Roman"/>
                <w:color w:val="000000"/>
                <w:sz w:val="24"/>
                <w:szCs w:val="24"/>
                <w:vertAlign w:val="superscript"/>
              </w:rPr>
              <w:t>d</w:t>
            </w:r>
          </w:p>
        </w:tc>
      </w:tr>
      <w:tr w:rsidR="00C56239" w:rsidRPr="004355CD" w14:paraId="41BBB267" w14:textId="77777777" w:rsidTr="00337DD4">
        <w:trPr>
          <w:trHeight w:val="360"/>
          <w:jc w:val="center"/>
        </w:trPr>
        <w:tc>
          <w:tcPr>
            <w:tcW w:w="2432" w:type="dxa"/>
            <w:vMerge/>
          </w:tcPr>
          <w:p w14:paraId="4A81E1EF" w14:textId="77777777" w:rsidR="00C56239" w:rsidRPr="004355CD" w:rsidRDefault="00C56239" w:rsidP="00D44DD0">
            <w:pPr>
              <w:autoSpaceDE w:val="0"/>
              <w:autoSpaceDN w:val="0"/>
              <w:adjustRightInd w:val="0"/>
              <w:rPr>
                <w:rFonts w:ascii="Times New Roman" w:hAnsi="Times New Roman" w:cs="Times New Roman"/>
                <w:color w:val="000000"/>
                <w:sz w:val="24"/>
                <w:szCs w:val="24"/>
              </w:rPr>
            </w:pPr>
          </w:p>
        </w:tc>
        <w:tc>
          <w:tcPr>
            <w:tcW w:w="2310" w:type="dxa"/>
            <w:vMerge w:val="restart"/>
          </w:tcPr>
          <w:p w14:paraId="73C567CF"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99% Confidence Interval</w:t>
            </w:r>
          </w:p>
        </w:tc>
        <w:tc>
          <w:tcPr>
            <w:tcW w:w="1401" w:type="dxa"/>
          </w:tcPr>
          <w:p w14:paraId="772C762B"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Lower Bound</w:t>
            </w:r>
          </w:p>
        </w:tc>
        <w:tc>
          <w:tcPr>
            <w:tcW w:w="1934" w:type="dxa"/>
          </w:tcPr>
          <w:p w14:paraId="7FBE4721"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.137</w:t>
            </w:r>
          </w:p>
        </w:tc>
      </w:tr>
      <w:tr w:rsidR="00C56239" w:rsidRPr="004355CD" w14:paraId="6C834C35" w14:textId="77777777" w:rsidTr="00337DD4">
        <w:trPr>
          <w:trHeight w:val="360"/>
          <w:jc w:val="center"/>
        </w:trPr>
        <w:tc>
          <w:tcPr>
            <w:tcW w:w="2432" w:type="dxa"/>
            <w:vMerge/>
          </w:tcPr>
          <w:p w14:paraId="58B7E52B" w14:textId="77777777" w:rsidR="00C56239" w:rsidRPr="004355CD" w:rsidRDefault="00C56239" w:rsidP="00D44DD0">
            <w:pPr>
              <w:autoSpaceDE w:val="0"/>
              <w:autoSpaceDN w:val="0"/>
              <w:adjustRightInd w:val="0"/>
              <w:rPr>
                <w:rFonts w:ascii="Times New Roman" w:hAnsi="Times New Roman" w:cs="Times New Roman"/>
                <w:color w:val="000000"/>
                <w:sz w:val="24"/>
                <w:szCs w:val="24"/>
              </w:rPr>
            </w:pPr>
          </w:p>
        </w:tc>
        <w:tc>
          <w:tcPr>
            <w:tcW w:w="2310" w:type="dxa"/>
            <w:vMerge/>
          </w:tcPr>
          <w:p w14:paraId="21DF94F7" w14:textId="77777777" w:rsidR="00C56239" w:rsidRPr="004355CD" w:rsidRDefault="00C56239" w:rsidP="00D44DD0">
            <w:pPr>
              <w:autoSpaceDE w:val="0"/>
              <w:autoSpaceDN w:val="0"/>
              <w:adjustRightInd w:val="0"/>
              <w:rPr>
                <w:rFonts w:ascii="Times New Roman" w:hAnsi="Times New Roman" w:cs="Times New Roman"/>
                <w:color w:val="000000"/>
                <w:sz w:val="24"/>
                <w:szCs w:val="24"/>
              </w:rPr>
            </w:pPr>
          </w:p>
        </w:tc>
        <w:tc>
          <w:tcPr>
            <w:tcW w:w="1401" w:type="dxa"/>
          </w:tcPr>
          <w:p w14:paraId="19628241"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Upper Bound</w:t>
            </w:r>
          </w:p>
        </w:tc>
        <w:tc>
          <w:tcPr>
            <w:tcW w:w="1934" w:type="dxa"/>
          </w:tcPr>
          <w:p w14:paraId="732BA5C4" w14:textId="77777777" w:rsidR="00C56239" w:rsidRPr="004355CD" w:rsidRDefault="00C56239" w:rsidP="00D44DD0">
            <w:pPr>
              <w:autoSpaceDE w:val="0"/>
              <w:autoSpaceDN w:val="0"/>
              <w:adjustRightInd w:val="0"/>
              <w:ind w:left="60" w:right="60"/>
              <w:jc w:val="right"/>
              <w:rPr>
                <w:rFonts w:ascii="Times New Roman" w:hAnsi="Times New Roman" w:cs="Times New Roman"/>
                <w:color w:val="000000"/>
                <w:sz w:val="24"/>
                <w:szCs w:val="24"/>
              </w:rPr>
            </w:pPr>
            <w:r w:rsidRPr="004355CD">
              <w:rPr>
                <w:rFonts w:ascii="Times New Roman" w:hAnsi="Times New Roman" w:cs="Times New Roman"/>
                <w:color w:val="000000"/>
                <w:sz w:val="24"/>
                <w:szCs w:val="24"/>
              </w:rPr>
              <w:t>.156</w:t>
            </w:r>
          </w:p>
        </w:tc>
      </w:tr>
      <w:tr w:rsidR="00C56239" w:rsidRPr="004355CD" w14:paraId="617F2C99" w14:textId="77777777" w:rsidTr="00337DD4">
        <w:trPr>
          <w:trHeight w:val="315"/>
          <w:jc w:val="center"/>
        </w:trPr>
        <w:tc>
          <w:tcPr>
            <w:tcW w:w="8077" w:type="dxa"/>
            <w:gridSpan w:val="4"/>
          </w:tcPr>
          <w:p w14:paraId="040F7EC6"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a. Test distribution is Normal.</w:t>
            </w:r>
          </w:p>
        </w:tc>
      </w:tr>
      <w:tr w:rsidR="00C56239" w:rsidRPr="004355CD" w14:paraId="0C46690A" w14:textId="77777777" w:rsidTr="00337DD4">
        <w:trPr>
          <w:trHeight w:val="330"/>
          <w:jc w:val="center"/>
        </w:trPr>
        <w:tc>
          <w:tcPr>
            <w:tcW w:w="8077" w:type="dxa"/>
            <w:gridSpan w:val="4"/>
          </w:tcPr>
          <w:p w14:paraId="66DECC09"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b. Calculated from data.</w:t>
            </w:r>
          </w:p>
        </w:tc>
      </w:tr>
      <w:tr w:rsidR="00C56239" w:rsidRPr="004355CD" w14:paraId="7E7F7406" w14:textId="77777777" w:rsidTr="00337DD4">
        <w:trPr>
          <w:trHeight w:val="315"/>
          <w:jc w:val="center"/>
        </w:trPr>
        <w:tc>
          <w:tcPr>
            <w:tcW w:w="8077" w:type="dxa"/>
            <w:gridSpan w:val="4"/>
          </w:tcPr>
          <w:p w14:paraId="04384A1A"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c. Lilliefors Significance Correction.</w:t>
            </w:r>
          </w:p>
        </w:tc>
      </w:tr>
      <w:tr w:rsidR="00C56239" w:rsidRPr="004355CD" w14:paraId="76723E60" w14:textId="77777777" w:rsidTr="00337DD4">
        <w:trPr>
          <w:trHeight w:val="315"/>
          <w:jc w:val="center"/>
        </w:trPr>
        <w:tc>
          <w:tcPr>
            <w:tcW w:w="8077" w:type="dxa"/>
            <w:gridSpan w:val="4"/>
          </w:tcPr>
          <w:p w14:paraId="7A930D4D" w14:textId="77777777" w:rsidR="00C56239" w:rsidRPr="004355CD" w:rsidRDefault="00C56239" w:rsidP="00D44DD0">
            <w:pPr>
              <w:autoSpaceDE w:val="0"/>
              <w:autoSpaceDN w:val="0"/>
              <w:adjustRightInd w:val="0"/>
              <w:ind w:left="60" w:right="60"/>
              <w:rPr>
                <w:rFonts w:ascii="Times New Roman" w:hAnsi="Times New Roman" w:cs="Times New Roman"/>
                <w:color w:val="000000"/>
                <w:sz w:val="24"/>
                <w:szCs w:val="24"/>
              </w:rPr>
            </w:pPr>
            <w:r w:rsidRPr="004355CD">
              <w:rPr>
                <w:rFonts w:ascii="Times New Roman" w:hAnsi="Times New Roman" w:cs="Times New Roman"/>
                <w:color w:val="000000"/>
                <w:sz w:val="24"/>
                <w:szCs w:val="24"/>
              </w:rPr>
              <w:t>d. Based on 10000 sampled tables with starting seed 562334227.</w:t>
            </w:r>
          </w:p>
        </w:tc>
      </w:tr>
    </w:tbl>
    <w:p w14:paraId="713E95FE" w14:textId="522CB40A" w:rsidR="00C56239" w:rsidRPr="00701B8B" w:rsidRDefault="00C56239" w:rsidP="00701B8B">
      <w:pPr>
        <w:spacing w:after="0" w:line="240" w:lineRule="auto"/>
        <w:jc w:val="center"/>
        <w:rPr>
          <w:rFonts w:ascii="Times New Roman" w:hAnsi="Times New Roman" w:cs="Times New Roman"/>
          <w:sz w:val="20"/>
          <w:szCs w:val="20"/>
        </w:rPr>
      </w:pPr>
      <w:r w:rsidRPr="00701B8B">
        <w:rPr>
          <w:rFonts w:ascii="Times New Roman" w:hAnsi="Times New Roman" w:cs="Times New Roman"/>
          <w:sz w:val="20"/>
          <w:szCs w:val="20"/>
        </w:rPr>
        <w:t xml:space="preserve">Sumber: Diolah oleh Peneliti </w:t>
      </w:r>
      <w:r w:rsidR="00701B8B" w:rsidRPr="00701B8B">
        <w:rPr>
          <w:rFonts w:ascii="Times New Roman" w:hAnsi="Times New Roman" w:cs="Times New Roman"/>
          <w:sz w:val="20"/>
          <w:szCs w:val="20"/>
        </w:rPr>
        <w:t>(2021)</w:t>
      </w:r>
    </w:p>
    <w:p w14:paraId="783417C9" w14:textId="77777777" w:rsidR="005B7879" w:rsidRDefault="005B7879" w:rsidP="005B7879">
      <w:pPr>
        <w:spacing w:after="0" w:line="240" w:lineRule="auto"/>
        <w:ind w:firstLine="567"/>
        <w:jc w:val="both"/>
        <w:rPr>
          <w:rFonts w:ascii="Times New Roman" w:hAnsi="Times New Roman" w:cs="Times New Roman"/>
          <w:sz w:val="24"/>
          <w:szCs w:val="24"/>
        </w:rPr>
      </w:pPr>
    </w:p>
    <w:p w14:paraId="133C521D" w14:textId="45E0E371" w:rsidR="005B7879" w:rsidRDefault="005B7879" w:rsidP="005B78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melihat apakah persebaran data yang telah dilakukan terdistribusi secara normal atau tidak dengan cara melakukan uji normalitas. Pengujian dengan menggunakan </w:t>
      </w:r>
      <w:r w:rsidRPr="00A24444">
        <w:rPr>
          <w:rFonts w:ascii="Times New Roman" w:hAnsi="Times New Roman" w:cs="Times New Roman"/>
          <w:i/>
          <w:iCs/>
          <w:sz w:val="24"/>
          <w:szCs w:val="24"/>
        </w:rPr>
        <w:t>Software IBM SPSS 22</w:t>
      </w:r>
      <w:r>
        <w:rPr>
          <w:rFonts w:ascii="Times New Roman" w:hAnsi="Times New Roman" w:cs="Times New Roman"/>
          <w:sz w:val="24"/>
          <w:szCs w:val="24"/>
        </w:rPr>
        <w:t xml:space="preserve"> dengan menggunakan uji </w:t>
      </w:r>
      <w:r w:rsidRPr="00D84DA0">
        <w:rPr>
          <w:rFonts w:ascii="Times New Roman" w:hAnsi="Times New Roman" w:cs="Times New Roman"/>
          <w:i/>
          <w:iCs/>
          <w:sz w:val="24"/>
          <w:szCs w:val="24"/>
        </w:rPr>
        <w:t>Kolmogorov-Smirnov</w:t>
      </w:r>
      <w:r>
        <w:rPr>
          <w:rFonts w:ascii="Times New Roman" w:hAnsi="Times New Roman" w:cs="Times New Roman"/>
          <w:sz w:val="24"/>
          <w:szCs w:val="24"/>
        </w:rPr>
        <w:t xml:space="preserve"> beserta tingkat signifikasi &gt; </w:t>
      </w:r>
      <w:r>
        <w:rPr>
          <w:rFonts w:ascii="Times New Roman" w:hAnsi="Times New Roman" w:cs="Times New Roman"/>
          <w:sz w:val="24"/>
          <w:szCs w:val="24"/>
        </w:rPr>
        <w:lastRenderedPageBreak/>
        <w:t xml:space="preserve">0,05.  Apabila data yang diuji memiliki hasil nilai signifikasi &gt; 0,05 maka dapat dikatakan terdistribusi normal. Tabel 3 menampilkan hasil uji </w:t>
      </w:r>
      <w:r w:rsidRPr="00D84DA0">
        <w:rPr>
          <w:rFonts w:ascii="Times New Roman" w:hAnsi="Times New Roman" w:cs="Times New Roman"/>
          <w:i/>
          <w:iCs/>
          <w:sz w:val="24"/>
          <w:szCs w:val="24"/>
        </w:rPr>
        <w:t>Kolmogorov-Smirnov</w:t>
      </w:r>
      <w:r>
        <w:rPr>
          <w:rFonts w:ascii="Times New Roman" w:hAnsi="Times New Roman" w:cs="Times New Roman"/>
          <w:sz w:val="24"/>
          <w:szCs w:val="24"/>
        </w:rPr>
        <w:t xml:space="preserve"> dengan menggunakan variabel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(X1), Sikap Kewirausahaan (X2), Intensi Berwirausaha (Y). </w:t>
      </w:r>
    </w:p>
    <w:p w14:paraId="0C26ED9E" w14:textId="24C28984" w:rsidR="005B7879" w:rsidRDefault="005B7879" w:rsidP="005B787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hasil uji Kolmogorov-Smirnov dengan software IBM SPSS 22 dapat disimpulkan bahwa ketiga variabel yang diuji terdistribusi dengan normal. Dan hasil pengujian nilai variabel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(X1), Sikap Kewiraushaaan (X2), Intensi Berwirausaha (Y). memiliki nilai sebesar 0,156 yang berarti &gt; 0,05, dengan begitu dapat dilakukan uji analisis selanjutnya.</w:t>
      </w:r>
    </w:p>
    <w:p w14:paraId="6C7DA3E4" w14:textId="422DA88F" w:rsidR="00C85225" w:rsidRDefault="00C56239" w:rsidP="00D44DD0">
      <w:pPr>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ab/>
      </w:r>
    </w:p>
    <w:p w14:paraId="08F05A42" w14:textId="2AB8695E" w:rsidR="00C85225" w:rsidRPr="00770B96" w:rsidRDefault="00C85225" w:rsidP="00770B96">
      <w:pPr>
        <w:spacing w:after="0" w:line="240" w:lineRule="auto"/>
        <w:jc w:val="both"/>
        <w:rPr>
          <w:rFonts w:ascii="Times New Roman" w:hAnsi="Times New Roman" w:cs="Times New Roman"/>
          <w:sz w:val="24"/>
          <w:szCs w:val="24"/>
        </w:rPr>
      </w:pPr>
      <w:r w:rsidRPr="00770B96">
        <w:rPr>
          <w:rFonts w:ascii="Times New Roman" w:hAnsi="Times New Roman" w:cs="Times New Roman"/>
          <w:sz w:val="24"/>
          <w:szCs w:val="24"/>
        </w:rPr>
        <w:t xml:space="preserve">Uji Linearitas </w:t>
      </w:r>
    </w:p>
    <w:p w14:paraId="7FAF089F" w14:textId="10DFC24C" w:rsidR="00C85225" w:rsidRDefault="00C85225" w:rsidP="00770B96">
      <w:pPr>
        <w:spacing w:after="0" w:line="240" w:lineRule="auto"/>
        <w:ind w:firstLine="567"/>
        <w:jc w:val="both"/>
        <w:rPr>
          <w:rFonts w:ascii="Times New Roman" w:hAnsi="Times New Roman" w:cs="Times New Roman"/>
          <w:sz w:val="24"/>
          <w:szCs w:val="24"/>
        </w:rPr>
      </w:pPr>
      <w:r w:rsidRPr="00EF122E">
        <w:rPr>
          <w:rFonts w:ascii="Times New Roman" w:hAnsi="Times New Roman" w:cs="Times New Roman"/>
          <w:sz w:val="24"/>
          <w:szCs w:val="24"/>
        </w:rPr>
        <w:t>Pengujian ini dilakukan untuk dapat mengetahui apakah variabel memiliki pengaruh linier signifikan atau tidak. Apabila linearitas &gt; 0.05 dapat disimpulkan bahwa pengaruh kedua variabel tidak linear. Namun, apabila nilai signifikansi &lt; 0.05 dapat diartikan bahwa pengaruh kedua variabel tersebut linear.</w:t>
      </w:r>
    </w:p>
    <w:p w14:paraId="6E7BC9C1" w14:textId="1DF7F30B" w:rsidR="00C85225" w:rsidRDefault="00C85225" w:rsidP="00D44DD0">
      <w:pPr>
        <w:spacing w:after="0" w:line="240" w:lineRule="auto"/>
        <w:jc w:val="both"/>
        <w:rPr>
          <w:rFonts w:ascii="Times New Roman" w:hAnsi="Times New Roman" w:cs="Times New Roman"/>
          <w:sz w:val="24"/>
          <w:szCs w:val="24"/>
        </w:rPr>
      </w:pPr>
    </w:p>
    <w:p w14:paraId="4C339F46" w14:textId="79D71775" w:rsidR="00C85225" w:rsidRDefault="00C85225" w:rsidP="005E31FC">
      <w:pPr>
        <w:spacing w:after="0" w:line="240" w:lineRule="auto"/>
        <w:jc w:val="center"/>
        <w:rPr>
          <w:rFonts w:ascii="Times New Roman" w:hAnsi="Times New Roman" w:cs="Times New Roman"/>
          <w:b/>
          <w:bCs/>
          <w:sz w:val="24"/>
          <w:szCs w:val="24"/>
        </w:rPr>
      </w:pPr>
      <w:r w:rsidRPr="00C85225">
        <w:rPr>
          <w:rFonts w:ascii="Times New Roman" w:hAnsi="Times New Roman" w:cs="Times New Roman"/>
          <w:b/>
          <w:bCs/>
          <w:sz w:val="24"/>
          <w:szCs w:val="24"/>
        </w:rPr>
        <w:t xml:space="preserve">Tabel </w:t>
      </w:r>
      <w:r w:rsidR="005E31FC">
        <w:rPr>
          <w:rFonts w:ascii="Times New Roman" w:hAnsi="Times New Roman" w:cs="Times New Roman"/>
          <w:b/>
          <w:bCs/>
          <w:sz w:val="24"/>
          <w:szCs w:val="24"/>
        </w:rPr>
        <w:t>4.</w:t>
      </w:r>
      <w:r w:rsidRPr="00C85225">
        <w:rPr>
          <w:rFonts w:ascii="Times New Roman" w:hAnsi="Times New Roman" w:cs="Times New Roman"/>
          <w:b/>
          <w:bCs/>
          <w:sz w:val="24"/>
          <w:szCs w:val="24"/>
        </w:rPr>
        <w:t xml:space="preserve"> Uji Linearitas Kreati</w:t>
      </w:r>
      <w:r w:rsidR="00E720FE">
        <w:rPr>
          <w:rFonts w:ascii="Times New Roman" w:hAnsi="Times New Roman" w:cs="Times New Roman"/>
          <w:b/>
          <w:bCs/>
          <w:sz w:val="24"/>
          <w:szCs w:val="24"/>
        </w:rPr>
        <w:t>f</w:t>
      </w:r>
      <w:r w:rsidRPr="00C85225">
        <w:rPr>
          <w:rFonts w:ascii="Times New Roman" w:hAnsi="Times New Roman" w:cs="Times New Roman"/>
          <w:b/>
          <w:bCs/>
          <w:sz w:val="24"/>
          <w:szCs w:val="24"/>
        </w:rPr>
        <w:t>itas terhadap Intensi Berwirausaha</w:t>
      </w:r>
    </w:p>
    <w:tbl>
      <w:tblPr>
        <w:tblStyle w:val="TableGrid"/>
        <w:tblW w:w="8525" w:type="dxa"/>
        <w:jc w:val="center"/>
        <w:tblLook w:val="0000" w:firstRow="0" w:lastRow="0" w:firstColumn="0" w:lastColumn="0" w:noHBand="0" w:noVBand="0"/>
      </w:tblPr>
      <w:tblGrid>
        <w:gridCol w:w="1549"/>
        <w:gridCol w:w="1083"/>
        <w:gridCol w:w="1345"/>
        <w:gridCol w:w="1126"/>
        <w:gridCol w:w="637"/>
        <w:gridCol w:w="1111"/>
        <w:gridCol w:w="987"/>
        <w:gridCol w:w="687"/>
      </w:tblGrid>
      <w:tr w:rsidR="00C85225" w:rsidRPr="00B66AC3" w14:paraId="2E8E479C" w14:textId="77777777" w:rsidTr="005E31FC">
        <w:trPr>
          <w:trHeight w:val="282"/>
          <w:jc w:val="center"/>
        </w:trPr>
        <w:tc>
          <w:tcPr>
            <w:tcW w:w="0" w:type="auto"/>
            <w:gridSpan w:val="8"/>
          </w:tcPr>
          <w:p w14:paraId="19CED356" w14:textId="77777777" w:rsidR="00C85225" w:rsidRPr="00B66AC3" w:rsidRDefault="00C85225"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b/>
                <w:bCs/>
                <w:color w:val="000000"/>
                <w:sz w:val="18"/>
                <w:szCs w:val="18"/>
              </w:rPr>
              <w:t>ANOVA Table</w:t>
            </w:r>
          </w:p>
        </w:tc>
      </w:tr>
      <w:tr w:rsidR="00C85225" w:rsidRPr="00B66AC3" w14:paraId="1BA0ADB2" w14:textId="77777777" w:rsidTr="005E31FC">
        <w:trPr>
          <w:trHeight w:val="565"/>
          <w:jc w:val="center"/>
        </w:trPr>
        <w:tc>
          <w:tcPr>
            <w:tcW w:w="0" w:type="auto"/>
            <w:gridSpan w:val="3"/>
          </w:tcPr>
          <w:p w14:paraId="235E0AD0" w14:textId="77777777" w:rsidR="00C85225" w:rsidRPr="00B66AC3" w:rsidRDefault="00C85225" w:rsidP="00D44DD0">
            <w:pPr>
              <w:autoSpaceDE w:val="0"/>
              <w:autoSpaceDN w:val="0"/>
              <w:adjustRightInd w:val="0"/>
              <w:rPr>
                <w:rFonts w:ascii="Times New Roman" w:hAnsi="Times New Roman" w:cs="Times New Roman"/>
                <w:sz w:val="24"/>
                <w:szCs w:val="24"/>
              </w:rPr>
            </w:pPr>
          </w:p>
        </w:tc>
        <w:tc>
          <w:tcPr>
            <w:tcW w:w="0" w:type="auto"/>
          </w:tcPr>
          <w:p w14:paraId="69D1A321" w14:textId="77777777" w:rsidR="00C85225" w:rsidRPr="00B66AC3" w:rsidRDefault="00C85225"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Sum of Squares</w:t>
            </w:r>
          </w:p>
        </w:tc>
        <w:tc>
          <w:tcPr>
            <w:tcW w:w="0" w:type="auto"/>
          </w:tcPr>
          <w:p w14:paraId="2A6C1377" w14:textId="77777777" w:rsidR="00C85225" w:rsidRPr="00B66AC3" w:rsidRDefault="00C85225"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df</w:t>
            </w:r>
          </w:p>
        </w:tc>
        <w:tc>
          <w:tcPr>
            <w:tcW w:w="0" w:type="auto"/>
          </w:tcPr>
          <w:p w14:paraId="0F3373FB" w14:textId="77777777" w:rsidR="00C85225" w:rsidRPr="00B66AC3" w:rsidRDefault="00C85225"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Mean Square</w:t>
            </w:r>
          </w:p>
        </w:tc>
        <w:tc>
          <w:tcPr>
            <w:tcW w:w="0" w:type="auto"/>
          </w:tcPr>
          <w:p w14:paraId="43F51D0E" w14:textId="77777777" w:rsidR="00C85225" w:rsidRPr="00B66AC3" w:rsidRDefault="00C85225"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F</w:t>
            </w:r>
          </w:p>
        </w:tc>
        <w:tc>
          <w:tcPr>
            <w:tcW w:w="0" w:type="auto"/>
          </w:tcPr>
          <w:p w14:paraId="2D6876C2" w14:textId="77777777" w:rsidR="00C85225" w:rsidRPr="00B66AC3" w:rsidRDefault="00C85225"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Sig.</w:t>
            </w:r>
          </w:p>
        </w:tc>
      </w:tr>
      <w:tr w:rsidR="00C85225" w:rsidRPr="00B66AC3" w14:paraId="1415D8C7" w14:textId="77777777" w:rsidTr="005E31FC">
        <w:trPr>
          <w:trHeight w:val="282"/>
          <w:jc w:val="center"/>
        </w:trPr>
        <w:tc>
          <w:tcPr>
            <w:tcW w:w="0" w:type="auto"/>
            <w:vMerge w:val="restart"/>
          </w:tcPr>
          <w:p w14:paraId="7E34487F" w14:textId="18746BA9"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 xml:space="preserve">Intensi Berwirausaha * </w:t>
            </w:r>
            <w:r w:rsidR="00E720FE" w:rsidRPr="00E720FE">
              <w:rPr>
                <w:rFonts w:ascii="Arial" w:hAnsi="Arial" w:cs="Arial"/>
                <w:color w:val="000000"/>
                <w:sz w:val="18"/>
                <w:szCs w:val="18"/>
              </w:rPr>
              <w:t>Kreatifitas</w:t>
            </w:r>
          </w:p>
        </w:tc>
        <w:tc>
          <w:tcPr>
            <w:tcW w:w="0" w:type="auto"/>
            <w:vMerge w:val="restart"/>
          </w:tcPr>
          <w:p w14:paraId="36CE313D" w14:textId="77777777"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Between Groups</w:t>
            </w:r>
          </w:p>
        </w:tc>
        <w:tc>
          <w:tcPr>
            <w:tcW w:w="0" w:type="auto"/>
          </w:tcPr>
          <w:p w14:paraId="1F43C9CD" w14:textId="77777777"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(Combined)</w:t>
            </w:r>
          </w:p>
        </w:tc>
        <w:tc>
          <w:tcPr>
            <w:tcW w:w="0" w:type="auto"/>
          </w:tcPr>
          <w:p w14:paraId="06A192BF"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2623.787</w:t>
            </w:r>
          </w:p>
        </w:tc>
        <w:tc>
          <w:tcPr>
            <w:tcW w:w="0" w:type="auto"/>
          </w:tcPr>
          <w:p w14:paraId="7F87519F"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19</w:t>
            </w:r>
          </w:p>
        </w:tc>
        <w:tc>
          <w:tcPr>
            <w:tcW w:w="0" w:type="auto"/>
          </w:tcPr>
          <w:p w14:paraId="05532F5C"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138.094</w:t>
            </w:r>
          </w:p>
        </w:tc>
        <w:tc>
          <w:tcPr>
            <w:tcW w:w="0" w:type="auto"/>
          </w:tcPr>
          <w:p w14:paraId="634C93CB"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13.617</w:t>
            </w:r>
          </w:p>
        </w:tc>
        <w:tc>
          <w:tcPr>
            <w:tcW w:w="0" w:type="auto"/>
          </w:tcPr>
          <w:p w14:paraId="0BCEB581"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.000</w:t>
            </w:r>
          </w:p>
        </w:tc>
      </w:tr>
      <w:tr w:rsidR="00C85225" w:rsidRPr="00B66AC3" w14:paraId="54C9AD75" w14:textId="77777777" w:rsidTr="005E31FC">
        <w:trPr>
          <w:trHeight w:val="296"/>
          <w:jc w:val="center"/>
        </w:trPr>
        <w:tc>
          <w:tcPr>
            <w:tcW w:w="0" w:type="auto"/>
            <w:vMerge/>
          </w:tcPr>
          <w:p w14:paraId="252A05A3" w14:textId="77777777" w:rsidR="00C85225" w:rsidRPr="00B66AC3" w:rsidRDefault="00C85225" w:rsidP="00D44DD0">
            <w:pPr>
              <w:autoSpaceDE w:val="0"/>
              <w:autoSpaceDN w:val="0"/>
              <w:adjustRightInd w:val="0"/>
              <w:rPr>
                <w:rFonts w:ascii="Arial" w:hAnsi="Arial" w:cs="Arial"/>
                <w:color w:val="000000"/>
                <w:sz w:val="18"/>
                <w:szCs w:val="18"/>
              </w:rPr>
            </w:pPr>
          </w:p>
        </w:tc>
        <w:tc>
          <w:tcPr>
            <w:tcW w:w="0" w:type="auto"/>
            <w:vMerge/>
          </w:tcPr>
          <w:p w14:paraId="582712A8" w14:textId="77777777" w:rsidR="00C85225" w:rsidRPr="00B66AC3" w:rsidRDefault="00C85225" w:rsidP="00D44DD0">
            <w:pPr>
              <w:autoSpaceDE w:val="0"/>
              <w:autoSpaceDN w:val="0"/>
              <w:adjustRightInd w:val="0"/>
              <w:rPr>
                <w:rFonts w:ascii="Arial" w:hAnsi="Arial" w:cs="Arial"/>
                <w:color w:val="000000"/>
                <w:sz w:val="18"/>
                <w:szCs w:val="18"/>
              </w:rPr>
            </w:pPr>
          </w:p>
        </w:tc>
        <w:tc>
          <w:tcPr>
            <w:tcW w:w="0" w:type="auto"/>
          </w:tcPr>
          <w:p w14:paraId="6E03AC11" w14:textId="77777777"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Linearity</w:t>
            </w:r>
          </w:p>
        </w:tc>
        <w:tc>
          <w:tcPr>
            <w:tcW w:w="0" w:type="auto"/>
          </w:tcPr>
          <w:p w14:paraId="1DECFDBE"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2379.103</w:t>
            </w:r>
          </w:p>
        </w:tc>
        <w:tc>
          <w:tcPr>
            <w:tcW w:w="0" w:type="auto"/>
          </w:tcPr>
          <w:p w14:paraId="27CF155A"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w:t>
            </w:r>
          </w:p>
        </w:tc>
        <w:tc>
          <w:tcPr>
            <w:tcW w:w="0" w:type="auto"/>
          </w:tcPr>
          <w:p w14:paraId="4E72E16E"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2379.103</w:t>
            </w:r>
          </w:p>
        </w:tc>
        <w:tc>
          <w:tcPr>
            <w:tcW w:w="0" w:type="auto"/>
          </w:tcPr>
          <w:p w14:paraId="283F1A98"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234.604</w:t>
            </w:r>
          </w:p>
        </w:tc>
        <w:tc>
          <w:tcPr>
            <w:tcW w:w="0" w:type="auto"/>
          </w:tcPr>
          <w:p w14:paraId="17EC06B3"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.000</w:t>
            </w:r>
          </w:p>
        </w:tc>
      </w:tr>
      <w:tr w:rsidR="00C85225" w:rsidRPr="00B66AC3" w14:paraId="085DFAFB" w14:textId="77777777" w:rsidTr="005E31FC">
        <w:trPr>
          <w:trHeight w:val="592"/>
          <w:jc w:val="center"/>
        </w:trPr>
        <w:tc>
          <w:tcPr>
            <w:tcW w:w="0" w:type="auto"/>
            <w:vMerge/>
          </w:tcPr>
          <w:p w14:paraId="581056B1" w14:textId="77777777" w:rsidR="00C85225" w:rsidRPr="00B66AC3" w:rsidRDefault="00C85225" w:rsidP="00D44DD0">
            <w:pPr>
              <w:autoSpaceDE w:val="0"/>
              <w:autoSpaceDN w:val="0"/>
              <w:adjustRightInd w:val="0"/>
              <w:rPr>
                <w:rFonts w:ascii="Arial" w:hAnsi="Arial" w:cs="Arial"/>
                <w:color w:val="000000"/>
                <w:sz w:val="18"/>
                <w:szCs w:val="18"/>
              </w:rPr>
            </w:pPr>
          </w:p>
        </w:tc>
        <w:tc>
          <w:tcPr>
            <w:tcW w:w="0" w:type="auto"/>
            <w:vMerge/>
          </w:tcPr>
          <w:p w14:paraId="05DAA171" w14:textId="77777777" w:rsidR="00C85225" w:rsidRPr="00B66AC3" w:rsidRDefault="00C85225" w:rsidP="00D44DD0">
            <w:pPr>
              <w:autoSpaceDE w:val="0"/>
              <w:autoSpaceDN w:val="0"/>
              <w:adjustRightInd w:val="0"/>
              <w:rPr>
                <w:rFonts w:ascii="Arial" w:hAnsi="Arial" w:cs="Arial"/>
                <w:color w:val="000000"/>
                <w:sz w:val="18"/>
                <w:szCs w:val="18"/>
              </w:rPr>
            </w:pPr>
          </w:p>
        </w:tc>
        <w:tc>
          <w:tcPr>
            <w:tcW w:w="0" w:type="auto"/>
          </w:tcPr>
          <w:p w14:paraId="2F701710" w14:textId="77777777"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Deviation from Linearity</w:t>
            </w:r>
          </w:p>
        </w:tc>
        <w:tc>
          <w:tcPr>
            <w:tcW w:w="0" w:type="auto"/>
          </w:tcPr>
          <w:p w14:paraId="7A317E53"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244.684</w:t>
            </w:r>
          </w:p>
        </w:tc>
        <w:tc>
          <w:tcPr>
            <w:tcW w:w="0" w:type="auto"/>
          </w:tcPr>
          <w:p w14:paraId="57C83B39"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18</w:t>
            </w:r>
          </w:p>
        </w:tc>
        <w:tc>
          <w:tcPr>
            <w:tcW w:w="0" w:type="auto"/>
          </w:tcPr>
          <w:p w14:paraId="3794EA53"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13.594</w:t>
            </w:r>
          </w:p>
        </w:tc>
        <w:tc>
          <w:tcPr>
            <w:tcW w:w="0" w:type="auto"/>
          </w:tcPr>
          <w:p w14:paraId="66EE4C37"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1.340</w:t>
            </w:r>
          </w:p>
        </w:tc>
        <w:tc>
          <w:tcPr>
            <w:tcW w:w="0" w:type="auto"/>
          </w:tcPr>
          <w:p w14:paraId="5EEEC08E"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.168</w:t>
            </w:r>
          </w:p>
        </w:tc>
      </w:tr>
      <w:tr w:rsidR="00C85225" w:rsidRPr="00B66AC3" w14:paraId="738D7267" w14:textId="77777777" w:rsidTr="005E31FC">
        <w:trPr>
          <w:trHeight w:val="296"/>
          <w:jc w:val="center"/>
        </w:trPr>
        <w:tc>
          <w:tcPr>
            <w:tcW w:w="0" w:type="auto"/>
            <w:vMerge/>
          </w:tcPr>
          <w:p w14:paraId="1872182C" w14:textId="77777777" w:rsidR="00C85225" w:rsidRPr="00B66AC3" w:rsidRDefault="00C85225" w:rsidP="00D44DD0">
            <w:pPr>
              <w:autoSpaceDE w:val="0"/>
              <w:autoSpaceDN w:val="0"/>
              <w:adjustRightInd w:val="0"/>
              <w:rPr>
                <w:rFonts w:ascii="Arial" w:hAnsi="Arial" w:cs="Arial"/>
                <w:color w:val="000000"/>
                <w:sz w:val="18"/>
                <w:szCs w:val="18"/>
              </w:rPr>
            </w:pPr>
          </w:p>
        </w:tc>
        <w:tc>
          <w:tcPr>
            <w:tcW w:w="0" w:type="auto"/>
            <w:gridSpan w:val="2"/>
          </w:tcPr>
          <w:p w14:paraId="6C16112B" w14:textId="77777777"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Within Groups</w:t>
            </w:r>
          </w:p>
        </w:tc>
        <w:tc>
          <w:tcPr>
            <w:tcW w:w="0" w:type="auto"/>
          </w:tcPr>
          <w:p w14:paraId="259D9FE0"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1825.368</w:t>
            </w:r>
          </w:p>
        </w:tc>
        <w:tc>
          <w:tcPr>
            <w:tcW w:w="0" w:type="auto"/>
          </w:tcPr>
          <w:p w14:paraId="2B0B1497"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180</w:t>
            </w:r>
          </w:p>
        </w:tc>
        <w:tc>
          <w:tcPr>
            <w:tcW w:w="0" w:type="auto"/>
          </w:tcPr>
          <w:p w14:paraId="6321B1E1"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10.141</w:t>
            </w:r>
          </w:p>
        </w:tc>
        <w:tc>
          <w:tcPr>
            <w:tcW w:w="0" w:type="auto"/>
          </w:tcPr>
          <w:p w14:paraId="1EB1FA74" w14:textId="77777777" w:rsidR="00C85225" w:rsidRPr="00B66AC3" w:rsidRDefault="00C85225" w:rsidP="00D44DD0">
            <w:pPr>
              <w:autoSpaceDE w:val="0"/>
              <w:autoSpaceDN w:val="0"/>
              <w:adjustRightInd w:val="0"/>
              <w:rPr>
                <w:rFonts w:ascii="Times New Roman" w:hAnsi="Times New Roman" w:cs="Times New Roman"/>
                <w:sz w:val="24"/>
                <w:szCs w:val="24"/>
              </w:rPr>
            </w:pPr>
          </w:p>
        </w:tc>
        <w:tc>
          <w:tcPr>
            <w:tcW w:w="0" w:type="auto"/>
          </w:tcPr>
          <w:p w14:paraId="2CE1F554" w14:textId="77777777" w:rsidR="00C85225" w:rsidRPr="00B66AC3" w:rsidRDefault="00C85225" w:rsidP="00D44DD0">
            <w:pPr>
              <w:autoSpaceDE w:val="0"/>
              <w:autoSpaceDN w:val="0"/>
              <w:adjustRightInd w:val="0"/>
              <w:rPr>
                <w:rFonts w:ascii="Times New Roman" w:hAnsi="Times New Roman" w:cs="Times New Roman"/>
                <w:sz w:val="24"/>
                <w:szCs w:val="24"/>
              </w:rPr>
            </w:pPr>
          </w:p>
        </w:tc>
      </w:tr>
      <w:tr w:rsidR="00C85225" w:rsidRPr="00B66AC3" w14:paraId="37A7B807" w14:textId="77777777" w:rsidTr="005E31FC">
        <w:trPr>
          <w:trHeight w:val="282"/>
          <w:jc w:val="center"/>
        </w:trPr>
        <w:tc>
          <w:tcPr>
            <w:tcW w:w="0" w:type="auto"/>
            <w:vMerge/>
          </w:tcPr>
          <w:p w14:paraId="146ABFEC" w14:textId="77777777" w:rsidR="00C85225" w:rsidRPr="00B66AC3" w:rsidRDefault="00C85225" w:rsidP="00D44DD0">
            <w:pPr>
              <w:autoSpaceDE w:val="0"/>
              <w:autoSpaceDN w:val="0"/>
              <w:adjustRightInd w:val="0"/>
              <w:rPr>
                <w:rFonts w:ascii="Times New Roman" w:hAnsi="Times New Roman" w:cs="Times New Roman"/>
                <w:sz w:val="24"/>
                <w:szCs w:val="24"/>
              </w:rPr>
            </w:pPr>
          </w:p>
        </w:tc>
        <w:tc>
          <w:tcPr>
            <w:tcW w:w="0" w:type="auto"/>
            <w:gridSpan w:val="2"/>
          </w:tcPr>
          <w:p w14:paraId="5E5186CA" w14:textId="77777777" w:rsidR="00C85225" w:rsidRPr="00B66AC3" w:rsidRDefault="00C85225"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Total</w:t>
            </w:r>
          </w:p>
        </w:tc>
        <w:tc>
          <w:tcPr>
            <w:tcW w:w="0" w:type="auto"/>
          </w:tcPr>
          <w:p w14:paraId="78ACED37"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4449.155</w:t>
            </w:r>
          </w:p>
        </w:tc>
        <w:tc>
          <w:tcPr>
            <w:tcW w:w="0" w:type="auto"/>
          </w:tcPr>
          <w:p w14:paraId="1D153E29" w14:textId="77777777" w:rsidR="00C85225" w:rsidRPr="00B66AC3" w:rsidRDefault="00C85225"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199</w:t>
            </w:r>
          </w:p>
        </w:tc>
        <w:tc>
          <w:tcPr>
            <w:tcW w:w="0" w:type="auto"/>
          </w:tcPr>
          <w:p w14:paraId="52FE6304" w14:textId="77777777" w:rsidR="00C85225" w:rsidRPr="00B66AC3" w:rsidRDefault="00C85225" w:rsidP="00D44DD0">
            <w:pPr>
              <w:autoSpaceDE w:val="0"/>
              <w:autoSpaceDN w:val="0"/>
              <w:adjustRightInd w:val="0"/>
              <w:rPr>
                <w:rFonts w:ascii="Times New Roman" w:hAnsi="Times New Roman" w:cs="Times New Roman"/>
                <w:sz w:val="24"/>
                <w:szCs w:val="24"/>
              </w:rPr>
            </w:pPr>
          </w:p>
        </w:tc>
        <w:tc>
          <w:tcPr>
            <w:tcW w:w="0" w:type="auto"/>
          </w:tcPr>
          <w:p w14:paraId="04296C2B" w14:textId="77777777" w:rsidR="00C85225" w:rsidRPr="00B66AC3" w:rsidRDefault="00C85225" w:rsidP="00D44DD0">
            <w:pPr>
              <w:autoSpaceDE w:val="0"/>
              <w:autoSpaceDN w:val="0"/>
              <w:adjustRightInd w:val="0"/>
              <w:rPr>
                <w:rFonts w:ascii="Times New Roman" w:hAnsi="Times New Roman" w:cs="Times New Roman"/>
                <w:sz w:val="24"/>
                <w:szCs w:val="24"/>
              </w:rPr>
            </w:pPr>
          </w:p>
        </w:tc>
        <w:tc>
          <w:tcPr>
            <w:tcW w:w="0" w:type="auto"/>
          </w:tcPr>
          <w:p w14:paraId="44276DAF" w14:textId="77777777" w:rsidR="00C85225" w:rsidRPr="00B66AC3" w:rsidRDefault="00C85225" w:rsidP="00D44DD0">
            <w:pPr>
              <w:autoSpaceDE w:val="0"/>
              <w:autoSpaceDN w:val="0"/>
              <w:adjustRightInd w:val="0"/>
              <w:rPr>
                <w:rFonts w:ascii="Times New Roman" w:hAnsi="Times New Roman" w:cs="Times New Roman"/>
                <w:sz w:val="24"/>
                <w:szCs w:val="24"/>
              </w:rPr>
            </w:pPr>
          </w:p>
        </w:tc>
      </w:tr>
    </w:tbl>
    <w:p w14:paraId="4C7D4B27" w14:textId="5F0FCA46" w:rsidR="00C85225" w:rsidRPr="00E720FE" w:rsidRDefault="00C85225" w:rsidP="00E720FE">
      <w:pPr>
        <w:spacing w:after="0" w:line="240" w:lineRule="auto"/>
        <w:jc w:val="center"/>
        <w:rPr>
          <w:rFonts w:ascii="Times New Roman" w:hAnsi="Times New Roman" w:cs="Times New Roman"/>
          <w:sz w:val="20"/>
          <w:szCs w:val="20"/>
        </w:rPr>
      </w:pPr>
      <w:r w:rsidRPr="00E720FE">
        <w:rPr>
          <w:rFonts w:ascii="Times New Roman" w:hAnsi="Times New Roman" w:cs="Times New Roman"/>
          <w:sz w:val="20"/>
          <w:szCs w:val="20"/>
        </w:rPr>
        <w:t xml:space="preserve">Sumber: Diolah oleh Peneliti </w:t>
      </w:r>
      <w:r w:rsidR="00E720FE" w:rsidRPr="00E720FE">
        <w:rPr>
          <w:rFonts w:ascii="Times New Roman" w:hAnsi="Times New Roman" w:cs="Times New Roman"/>
          <w:sz w:val="20"/>
          <w:szCs w:val="20"/>
        </w:rPr>
        <w:t>(2021)</w:t>
      </w:r>
    </w:p>
    <w:p w14:paraId="6E4B6EB5" w14:textId="77777777" w:rsidR="00E720FE" w:rsidRPr="00A24444" w:rsidRDefault="00E720FE" w:rsidP="00D44DD0">
      <w:pPr>
        <w:spacing w:after="0" w:line="240" w:lineRule="auto"/>
        <w:ind w:left="720"/>
        <w:jc w:val="center"/>
        <w:rPr>
          <w:rFonts w:ascii="Times New Roman" w:hAnsi="Times New Roman" w:cs="Times New Roman"/>
          <w:b/>
          <w:bCs/>
          <w:sz w:val="20"/>
          <w:szCs w:val="20"/>
        </w:rPr>
      </w:pPr>
    </w:p>
    <w:p w14:paraId="6BDD0495" w14:textId="364F6692" w:rsidR="00C85225" w:rsidRDefault="00C85225" w:rsidP="005E31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hasil </w:t>
      </w:r>
      <w:r w:rsidRPr="00E720FE">
        <w:rPr>
          <w:rFonts w:ascii="Times New Roman" w:hAnsi="Times New Roman" w:cs="Times New Roman"/>
          <w:i/>
          <w:iCs/>
          <w:sz w:val="24"/>
          <w:szCs w:val="24"/>
        </w:rPr>
        <w:t>linearity</w:t>
      </w:r>
      <w:r>
        <w:rPr>
          <w:rFonts w:ascii="Times New Roman" w:hAnsi="Times New Roman" w:cs="Times New Roman"/>
          <w:sz w:val="24"/>
          <w:szCs w:val="24"/>
        </w:rPr>
        <w:t xml:space="preserve"> yang terdapat pada tabel </w:t>
      </w:r>
      <w:r w:rsidR="00E720FE">
        <w:rPr>
          <w:rFonts w:ascii="Times New Roman" w:hAnsi="Times New Roman" w:cs="Times New Roman"/>
          <w:sz w:val="24"/>
          <w:szCs w:val="24"/>
        </w:rPr>
        <w:t>4</w:t>
      </w:r>
      <w:r>
        <w:rPr>
          <w:rFonts w:ascii="Times New Roman" w:hAnsi="Times New Roman" w:cs="Times New Roman"/>
          <w:sz w:val="24"/>
          <w:szCs w:val="24"/>
        </w:rPr>
        <w:t xml:space="preserve"> dikatakan bahwa variabel </w:t>
      </w:r>
      <w:r w:rsidR="00390099">
        <w:rPr>
          <w:rFonts w:ascii="Times New Roman" w:hAnsi="Times New Roman" w:cs="Times New Roman"/>
          <w:sz w:val="24"/>
          <w:szCs w:val="24"/>
        </w:rPr>
        <w:t>k</w:t>
      </w:r>
      <w:r w:rsidR="00E720FE" w:rsidRPr="00E720FE">
        <w:rPr>
          <w:rFonts w:ascii="Times New Roman" w:hAnsi="Times New Roman" w:cs="Times New Roman"/>
          <w:sz w:val="24"/>
          <w:szCs w:val="24"/>
        </w:rPr>
        <w:t>reatifitas</w:t>
      </w:r>
      <w:r>
        <w:rPr>
          <w:rFonts w:ascii="Times New Roman" w:hAnsi="Times New Roman" w:cs="Times New Roman"/>
          <w:sz w:val="24"/>
          <w:szCs w:val="24"/>
        </w:rPr>
        <w:t xml:space="preserve"> dan variabel intensi pembelian memiliki pengaruh yang linear. Apabila dilihat dari nilai (Sig) yang berada pada barir </w:t>
      </w:r>
      <w:r w:rsidR="00390099">
        <w:rPr>
          <w:rFonts w:ascii="Times New Roman" w:hAnsi="Times New Roman" w:cs="Times New Roman"/>
          <w:i/>
          <w:iCs/>
          <w:sz w:val="24"/>
          <w:szCs w:val="24"/>
        </w:rPr>
        <w:t>l</w:t>
      </w:r>
      <w:r w:rsidRPr="00C85225">
        <w:rPr>
          <w:rFonts w:ascii="Times New Roman" w:hAnsi="Times New Roman" w:cs="Times New Roman"/>
          <w:i/>
          <w:iCs/>
          <w:sz w:val="24"/>
          <w:szCs w:val="24"/>
        </w:rPr>
        <w:t>inearity</w:t>
      </w:r>
      <w:r>
        <w:rPr>
          <w:rFonts w:ascii="Times New Roman" w:hAnsi="Times New Roman" w:cs="Times New Roman"/>
          <w:sz w:val="24"/>
          <w:szCs w:val="24"/>
        </w:rPr>
        <w:t xml:space="preserve"> sebesar </w:t>
      </w:r>
      <w:r w:rsidR="00A21B7F">
        <w:rPr>
          <w:rFonts w:ascii="Times New Roman" w:hAnsi="Times New Roman" w:cs="Times New Roman"/>
          <w:sz w:val="24"/>
          <w:szCs w:val="24"/>
        </w:rPr>
        <w:t xml:space="preserve">0,000 &lt; 0,05 yang berarti </w:t>
      </w:r>
      <w:r w:rsidR="00390099">
        <w:rPr>
          <w:rFonts w:ascii="Times New Roman" w:hAnsi="Times New Roman" w:cs="Times New Roman"/>
          <w:sz w:val="24"/>
          <w:szCs w:val="24"/>
        </w:rPr>
        <w:t>k</w:t>
      </w:r>
      <w:r w:rsidR="00E720FE" w:rsidRPr="00E720FE">
        <w:rPr>
          <w:rFonts w:ascii="Times New Roman" w:hAnsi="Times New Roman" w:cs="Times New Roman"/>
          <w:sz w:val="24"/>
          <w:szCs w:val="24"/>
        </w:rPr>
        <w:t>reatifitas</w:t>
      </w:r>
      <w:r w:rsidR="00A21B7F">
        <w:rPr>
          <w:rFonts w:ascii="Times New Roman" w:hAnsi="Times New Roman" w:cs="Times New Roman"/>
          <w:sz w:val="24"/>
          <w:szCs w:val="24"/>
        </w:rPr>
        <w:t xml:space="preserve"> dan </w:t>
      </w:r>
      <w:r w:rsidR="007B64ED">
        <w:rPr>
          <w:rFonts w:ascii="Times New Roman" w:hAnsi="Times New Roman" w:cs="Times New Roman"/>
          <w:sz w:val="24"/>
          <w:szCs w:val="24"/>
        </w:rPr>
        <w:t>i</w:t>
      </w:r>
      <w:r w:rsidR="00A21B7F">
        <w:rPr>
          <w:rFonts w:ascii="Times New Roman" w:hAnsi="Times New Roman" w:cs="Times New Roman"/>
          <w:sz w:val="24"/>
          <w:szCs w:val="24"/>
        </w:rPr>
        <w:t xml:space="preserve">ntensi </w:t>
      </w:r>
      <w:r w:rsidR="007B64ED">
        <w:rPr>
          <w:rFonts w:ascii="Times New Roman" w:hAnsi="Times New Roman" w:cs="Times New Roman"/>
          <w:sz w:val="24"/>
          <w:szCs w:val="24"/>
        </w:rPr>
        <w:t>b</w:t>
      </w:r>
      <w:r w:rsidR="00A21B7F">
        <w:rPr>
          <w:rFonts w:ascii="Times New Roman" w:hAnsi="Times New Roman" w:cs="Times New Roman"/>
          <w:sz w:val="24"/>
          <w:szCs w:val="24"/>
        </w:rPr>
        <w:t xml:space="preserve">erwirausaha  memiliki pengaruh yang linear. </w:t>
      </w:r>
    </w:p>
    <w:p w14:paraId="3D2C6E4F" w14:textId="6C909C0C" w:rsidR="00A21B7F" w:rsidRDefault="00A21B7F" w:rsidP="00D44DD0">
      <w:pPr>
        <w:spacing w:after="0" w:line="240" w:lineRule="auto"/>
        <w:ind w:left="720"/>
        <w:rPr>
          <w:rFonts w:ascii="Times New Roman" w:hAnsi="Times New Roman" w:cs="Times New Roman"/>
          <w:sz w:val="24"/>
          <w:szCs w:val="24"/>
        </w:rPr>
      </w:pPr>
    </w:p>
    <w:p w14:paraId="02BF5FEA" w14:textId="26379724" w:rsidR="00A21B7F" w:rsidRDefault="00A21B7F" w:rsidP="00F222EE">
      <w:pPr>
        <w:spacing w:after="0" w:line="240" w:lineRule="auto"/>
        <w:jc w:val="center"/>
        <w:rPr>
          <w:rFonts w:ascii="Times New Roman" w:hAnsi="Times New Roman" w:cs="Times New Roman"/>
          <w:b/>
          <w:bCs/>
          <w:sz w:val="24"/>
          <w:szCs w:val="24"/>
        </w:rPr>
      </w:pPr>
      <w:r w:rsidRPr="00D212C4">
        <w:rPr>
          <w:rFonts w:ascii="Times New Roman" w:hAnsi="Times New Roman" w:cs="Times New Roman"/>
          <w:b/>
          <w:bCs/>
          <w:sz w:val="24"/>
          <w:szCs w:val="24"/>
        </w:rPr>
        <w:t xml:space="preserve">Tabel </w:t>
      </w:r>
      <w:r w:rsidR="00F222EE">
        <w:rPr>
          <w:rFonts w:ascii="Times New Roman" w:hAnsi="Times New Roman" w:cs="Times New Roman"/>
          <w:b/>
          <w:bCs/>
          <w:sz w:val="24"/>
          <w:szCs w:val="24"/>
        </w:rPr>
        <w:t>5.</w:t>
      </w:r>
      <w:r w:rsidRPr="00D212C4">
        <w:rPr>
          <w:rFonts w:ascii="Times New Roman" w:hAnsi="Times New Roman" w:cs="Times New Roman"/>
          <w:b/>
          <w:bCs/>
          <w:sz w:val="24"/>
          <w:szCs w:val="24"/>
        </w:rPr>
        <w:t xml:space="preserve"> Uji Linearitas</w:t>
      </w:r>
      <w:r w:rsidR="00D212C4" w:rsidRPr="00D212C4">
        <w:rPr>
          <w:rFonts w:ascii="Times New Roman" w:hAnsi="Times New Roman" w:cs="Times New Roman"/>
          <w:b/>
          <w:bCs/>
          <w:sz w:val="24"/>
          <w:szCs w:val="24"/>
        </w:rPr>
        <w:t xml:space="preserve"> Sikap kewirausahaan terhadap Intensi Berwirasuaha</w:t>
      </w:r>
    </w:p>
    <w:tbl>
      <w:tblPr>
        <w:tblStyle w:val="TableGrid"/>
        <w:tblW w:w="8765" w:type="dxa"/>
        <w:jc w:val="center"/>
        <w:tblLook w:val="0000" w:firstRow="0" w:lastRow="0" w:firstColumn="0" w:lastColumn="0" w:noHBand="0" w:noVBand="0"/>
      </w:tblPr>
      <w:tblGrid>
        <w:gridCol w:w="1766"/>
        <w:gridCol w:w="1089"/>
        <w:gridCol w:w="1354"/>
        <w:gridCol w:w="1131"/>
        <w:gridCol w:w="637"/>
        <w:gridCol w:w="1114"/>
        <w:gridCol w:w="987"/>
        <w:gridCol w:w="687"/>
      </w:tblGrid>
      <w:tr w:rsidR="00D212C4" w:rsidRPr="00B66AC3" w14:paraId="63848C54" w14:textId="77777777" w:rsidTr="00F222EE">
        <w:trPr>
          <w:trHeight w:val="297"/>
          <w:jc w:val="center"/>
        </w:trPr>
        <w:tc>
          <w:tcPr>
            <w:tcW w:w="0" w:type="auto"/>
            <w:gridSpan w:val="8"/>
          </w:tcPr>
          <w:p w14:paraId="11E39980" w14:textId="77777777" w:rsidR="00D212C4" w:rsidRPr="00B66AC3" w:rsidRDefault="00D212C4"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b/>
                <w:bCs/>
                <w:color w:val="000000"/>
                <w:sz w:val="18"/>
                <w:szCs w:val="18"/>
              </w:rPr>
              <w:t>ANOVA Table</w:t>
            </w:r>
          </w:p>
        </w:tc>
      </w:tr>
      <w:tr w:rsidR="00D212C4" w:rsidRPr="00B66AC3" w14:paraId="093A47BD" w14:textId="77777777" w:rsidTr="00F222EE">
        <w:trPr>
          <w:trHeight w:val="594"/>
          <w:jc w:val="center"/>
        </w:trPr>
        <w:tc>
          <w:tcPr>
            <w:tcW w:w="0" w:type="auto"/>
            <w:gridSpan w:val="3"/>
          </w:tcPr>
          <w:p w14:paraId="6F0861A2" w14:textId="77777777" w:rsidR="00D212C4" w:rsidRPr="00B66AC3" w:rsidRDefault="00D212C4" w:rsidP="00D44DD0">
            <w:pPr>
              <w:autoSpaceDE w:val="0"/>
              <w:autoSpaceDN w:val="0"/>
              <w:adjustRightInd w:val="0"/>
              <w:rPr>
                <w:rFonts w:ascii="Times New Roman" w:hAnsi="Times New Roman" w:cs="Times New Roman"/>
                <w:sz w:val="24"/>
                <w:szCs w:val="24"/>
              </w:rPr>
            </w:pPr>
          </w:p>
        </w:tc>
        <w:tc>
          <w:tcPr>
            <w:tcW w:w="0" w:type="auto"/>
          </w:tcPr>
          <w:p w14:paraId="2F966C01" w14:textId="77777777" w:rsidR="00D212C4" w:rsidRPr="00B66AC3" w:rsidRDefault="00D212C4"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Sum of Squares</w:t>
            </w:r>
          </w:p>
        </w:tc>
        <w:tc>
          <w:tcPr>
            <w:tcW w:w="0" w:type="auto"/>
          </w:tcPr>
          <w:p w14:paraId="38BA286C" w14:textId="77777777" w:rsidR="00D212C4" w:rsidRPr="00B66AC3" w:rsidRDefault="00D212C4"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df</w:t>
            </w:r>
          </w:p>
        </w:tc>
        <w:tc>
          <w:tcPr>
            <w:tcW w:w="0" w:type="auto"/>
          </w:tcPr>
          <w:p w14:paraId="58AD8AB4" w14:textId="77777777" w:rsidR="00D212C4" w:rsidRPr="00B66AC3" w:rsidRDefault="00D212C4"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Mean Square</w:t>
            </w:r>
          </w:p>
        </w:tc>
        <w:tc>
          <w:tcPr>
            <w:tcW w:w="0" w:type="auto"/>
          </w:tcPr>
          <w:p w14:paraId="14AF0292" w14:textId="77777777" w:rsidR="00D212C4" w:rsidRPr="00B66AC3" w:rsidRDefault="00D212C4"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F</w:t>
            </w:r>
          </w:p>
        </w:tc>
        <w:tc>
          <w:tcPr>
            <w:tcW w:w="0" w:type="auto"/>
          </w:tcPr>
          <w:p w14:paraId="19025317" w14:textId="77777777" w:rsidR="00D212C4" w:rsidRPr="00B66AC3" w:rsidRDefault="00D212C4" w:rsidP="00D44DD0">
            <w:pPr>
              <w:autoSpaceDE w:val="0"/>
              <w:autoSpaceDN w:val="0"/>
              <w:adjustRightInd w:val="0"/>
              <w:ind w:left="60" w:right="60"/>
              <w:jc w:val="center"/>
              <w:rPr>
                <w:rFonts w:ascii="Arial" w:hAnsi="Arial" w:cs="Arial"/>
                <w:color w:val="000000"/>
                <w:sz w:val="18"/>
                <w:szCs w:val="18"/>
              </w:rPr>
            </w:pPr>
            <w:r w:rsidRPr="00B66AC3">
              <w:rPr>
                <w:rFonts w:ascii="Arial" w:hAnsi="Arial" w:cs="Arial"/>
                <w:color w:val="000000"/>
                <w:sz w:val="18"/>
                <w:szCs w:val="18"/>
              </w:rPr>
              <w:t>Sig.</w:t>
            </w:r>
          </w:p>
        </w:tc>
      </w:tr>
      <w:tr w:rsidR="00D212C4" w:rsidRPr="00B66AC3" w14:paraId="2759D7B9" w14:textId="77777777" w:rsidTr="00F222EE">
        <w:trPr>
          <w:trHeight w:val="297"/>
          <w:jc w:val="center"/>
        </w:trPr>
        <w:tc>
          <w:tcPr>
            <w:tcW w:w="0" w:type="auto"/>
            <w:vMerge w:val="restart"/>
          </w:tcPr>
          <w:p w14:paraId="1BDEE1D9" w14:textId="17C3E731"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Intensi Berwirausaha * Sikap Kewirausahaan</w:t>
            </w:r>
          </w:p>
        </w:tc>
        <w:tc>
          <w:tcPr>
            <w:tcW w:w="0" w:type="auto"/>
            <w:vMerge w:val="restart"/>
          </w:tcPr>
          <w:p w14:paraId="508B008C" w14:textId="77777777"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Between Groups</w:t>
            </w:r>
          </w:p>
        </w:tc>
        <w:tc>
          <w:tcPr>
            <w:tcW w:w="0" w:type="auto"/>
          </w:tcPr>
          <w:p w14:paraId="7FA0D5F8" w14:textId="77777777"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(Combined)</w:t>
            </w:r>
          </w:p>
        </w:tc>
        <w:tc>
          <w:tcPr>
            <w:tcW w:w="0" w:type="auto"/>
          </w:tcPr>
          <w:p w14:paraId="583D8680"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1773.567</w:t>
            </w:r>
          </w:p>
        </w:tc>
        <w:tc>
          <w:tcPr>
            <w:tcW w:w="0" w:type="auto"/>
          </w:tcPr>
          <w:p w14:paraId="4B5DBCA2"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17</w:t>
            </w:r>
          </w:p>
        </w:tc>
        <w:tc>
          <w:tcPr>
            <w:tcW w:w="0" w:type="auto"/>
          </w:tcPr>
          <w:p w14:paraId="661A6E69"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104.327</w:t>
            </w:r>
          </w:p>
        </w:tc>
        <w:tc>
          <w:tcPr>
            <w:tcW w:w="0" w:type="auto"/>
          </w:tcPr>
          <w:p w14:paraId="1F0AB100"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7.097</w:t>
            </w:r>
          </w:p>
        </w:tc>
        <w:tc>
          <w:tcPr>
            <w:tcW w:w="0" w:type="auto"/>
          </w:tcPr>
          <w:p w14:paraId="78351454"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.000</w:t>
            </w:r>
          </w:p>
        </w:tc>
      </w:tr>
      <w:tr w:rsidR="00D212C4" w:rsidRPr="00B66AC3" w14:paraId="24C8534E" w14:textId="77777777" w:rsidTr="00F222EE">
        <w:trPr>
          <w:trHeight w:val="311"/>
          <w:jc w:val="center"/>
        </w:trPr>
        <w:tc>
          <w:tcPr>
            <w:tcW w:w="0" w:type="auto"/>
            <w:vMerge/>
          </w:tcPr>
          <w:p w14:paraId="3CB59BC4" w14:textId="77777777" w:rsidR="00D212C4" w:rsidRPr="00B66AC3" w:rsidRDefault="00D212C4" w:rsidP="00D44DD0">
            <w:pPr>
              <w:autoSpaceDE w:val="0"/>
              <w:autoSpaceDN w:val="0"/>
              <w:adjustRightInd w:val="0"/>
              <w:rPr>
                <w:rFonts w:ascii="Arial" w:hAnsi="Arial" w:cs="Arial"/>
                <w:color w:val="000000"/>
                <w:sz w:val="18"/>
                <w:szCs w:val="18"/>
              </w:rPr>
            </w:pPr>
          </w:p>
        </w:tc>
        <w:tc>
          <w:tcPr>
            <w:tcW w:w="0" w:type="auto"/>
            <w:vMerge/>
          </w:tcPr>
          <w:p w14:paraId="1E257397" w14:textId="77777777" w:rsidR="00D212C4" w:rsidRPr="00B66AC3" w:rsidRDefault="00D212C4" w:rsidP="00D44DD0">
            <w:pPr>
              <w:autoSpaceDE w:val="0"/>
              <w:autoSpaceDN w:val="0"/>
              <w:adjustRightInd w:val="0"/>
              <w:rPr>
                <w:rFonts w:ascii="Arial" w:hAnsi="Arial" w:cs="Arial"/>
                <w:color w:val="000000"/>
                <w:sz w:val="18"/>
                <w:szCs w:val="18"/>
              </w:rPr>
            </w:pPr>
          </w:p>
        </w:tc>
        <w:tc>
          <w:tcPr>
            <w:tcW w:w="0" w:type="auto"/>
          </w:tcPr>
          <w:p w14:paraId="1DD022FA" w14:textId="77777777"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Linearity</w:t>
            </w:r>
          </w:p>
        </w:tc>
        <w:tc>
          <w:tcPr>
            <w:tcW w:w="0" w:type="auto"/>
          </w:tcPr>
          <w:p w14:paraId="54DA905C"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1624.839</w:t>
            </w:r>
          </w:p>
        </w:tc>
        <w:tc>
          <w:tcPr>
            <w:tcW w:w="0" w:type="auto"/>
          </w:tcPr>
          <w:p w14:paraId="5FE0F475"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w:t>
            </w:r>
          </w:p>
        </w:tc>
        <w:tc>
          <w:tcPr>
            <w:tcW w:w="0" w:type="auto"/>
          </w:tcPr>
          <w:p w14:paraId="540F20F1"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1624.839</w:t>
            </w:r>
          </w:p>
        </w:tc>
        <w:tc>
          <w:tcPr>
            <w:tcW w:w="0" w:type="auto"/>
          </w:tcPr>
          <w:p w14:paraId="636FA1BA"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110.525</w:t>
            </w:r>
          </w:p>
        </w:tc>
        <w:tc>
          <w:tcPr>
            <w:tcW w:w="0" w:type="auto"/>
          </w:tcPr>
          <w:p w14:paraId="4C9C5727"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.000</w:t>
            </w:r>
          </w:p>
        </w:tc>
      </w:tr>
      <w:tr w:rsidR="00D212C4" w:rsidRPr="00B66AC3" w14:paraId="585A3696" w14:textId="77777777" w:rsidTr="00F222EE">
        <w:trPr>
          <w:trHeight w:val="622"/>
          <w:jc w:val="center"/>
        </w:trPr>
        <w:tc>
          <w:tcPr>
            <w:tcW w:w="0" w:type="auto"/>
            <w:vMerge/>
          </w:tcPr>
          <w:p w14:paraId="34308C89" w14:textId="77777777" w:rsidR="00D212C4" w:rsidRPr="00B66AC3" w:rsidRDefault="00D212C4" w:rsidP="00D44DD0">
            <w:pPr>
              <w:autoSpaceDE w:val="0"/>
              <w:autoSpaceDN w:val="0"/>
              <w:adjustRightInd w:val="0"/>
              <w:rPr>
                <w:rFonts w:ascii="Arial" w:hAnsi="Arial" w:cs="Arial"/>
                <w:color w:val="000000"/>
                <w:sz w:val="18"/>
                <w:szCs w:val="18"/>
              </w:rPr>
            </w:pPr>
          </w:p>
        </w:tc>
        <w:tc>
          <w:tcPr>
            <w:tcW w:w="0" w:type="auto"/>
            <w:vMerge/>
          </w:tcPr>
          <w:p w14:paraId="458C3C43" w14:textId="77777777" w:rsidR="00D212C4" w:rsidRPr="00B66AC3" w:rsidRDefault="00D212C4" w:rsidP="00D44DD0">
            <w:pPr>
              <w:autoSpaceDE w:val="0"/>
              <w:autoSpaceDN w:val="0"/>
              <w:adjustRightInd w:val="0"/>
              <w:rPr>
                <w:rFonts w:ascii="Arial" w:hAnsi="Arial" w:cs="Arial"/>
                <w:color w:val="000000"/>
                <w:sz w:val="18"/>
                <w:szCs w:val="18"/>
              </w:rPr>
            </w:pPr>
          </w:p>
        </w:tc>
        <w:tc>
          <w:tcPr>
            <w:tcW w:w="0" w:type="auto"/>
          </w:tcPr>
          <w:p w14:paraId="2FF09DAC" w14:textId="77777777"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Deviation from Linearity</w:t>
            </w:r>
          </w:p>
        </w:tc>
        <w:tc>
          <w:tcPr>
            <w:tcW w:w="0" w:type="auto"/>
          </w:tcPr>
          <w:p w14:paraId="3CDDA654"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148.727</w:t>
            </w:r>
          </w:p>
        </w:tc>
        <w:tc>
          <w:tcPr>
            <w:tcW w:w="0" w:type="auto"/>
          </w:tcPr>
          <w:p w14:paraId="1E42AC00"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16</w:t>
            </w:r>
          </w:p>
        </w:tc>
        <w:tc>
          <w:tcPr>
            <w:tcW w:w="0" w:type="auto"/>
          </w:tcPr>
          <w:p w14:paraId="7ECD3A69"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9.295</w:t>
            </w:r>
          </w:p>
        </w:tc>
        <w:tc>
          <w:tcPr>
            <w:tcW w:w="0" w:type="auto"/>
          </w:tcPr>
          <w:p w14:paraId="2246DA1D"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.632</w:t>
            </w:r>
          </w:p>
        </w:tc>
        <w:tc>
          <w:tcPr>
            <w:tcW w:w="0" w:type="auto"/>
          </w:tcPr>
          <w:p w14:paraId="132A49B4"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.855</w:t>
            </w:r>
          </w:p>
        </w:tc>
      </w:tr>
      <w:tr w:rsidR="00D212C4" w:rsidRPr="00B66AC3" w14:paraId="5685B58B" w14:textId="77777777" w:rsidTr="00F222EE">
        <w:trPr>
          <w:trHeight w:val="311"/>
          <w:jc w:val="center"/>
        </w:trPr>
        <w:tc>
          <w:tcPr>
            <w:tcW w:w="0" w:type="auto"/>
            <w:vMerge/>
          </w:tcPr>
          <w:p w14:paraId="17ECFB2D" w14:textId="77777777" w:rsidR="00D212C4" w:rsidRPr="00B66AC3" w:rsidRDefault="00D212C4" w:rsidP="00D44DD0">
            <w:pPr>
              <w:autoSpaceDE w:val="0"/>
              <w:autoSpaceDN w:val="0"/>
              <w:adjustRightInd w:val="0"/>
              <w:rPr>
                <w:rFonts w:ascii="Arial" w:hAnsi="Arial" w:cs="Arial"/>
                <w:color w:val="000000"/>
                <w:sz w:val="18"/>
                <w:szCs w:val="18"/>
              </w:rPr>
            </w:pPr>
          </w:p>
        </w:tc>
        <w:tc>
          <w:tcPr>
            <w:tcW w:w="0" w:type="auto"/>
            <w:gridSpan w:val="2"/>
          </w:tcPr>
          <w:p w14:paraId="796CA94A" w14:textId="77777777"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Within Groups</w:t>
            </w:r>
          </w:p>
        </w:tc>
        <w:tc>
          <w:tcPr>
            <w:tcW w:w="0" w:type="auto"/>
          </w:tcPr>
          <w:p w14:paraId="58A761B6"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2675.588</w:t>
            </w:r>
          </w:p>
        </w:tc>
        <w:tc>
          <w:tcPr>
            <w:tcW w:w="0" w:type="auto"/>
          </w:tcPr>
          <w:p w14:paraId="285C5743"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182</w:t>
            </w:r>
          </w:p>
        </w:tc>
        <w:tc>
          <w:tcPr>
            <w:tcW w:w="0" w:type="auto"/>
          </w:tcPr>
          <w:p w14:paraId="798C7E80"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14.701</w:t>
            </w:r>
          </w:p>
        </w:tc>
        <w:tc>
          <w:tcPr>
            <w:tcW w:w="0" w:type="auto"/>
          </w:tcPr>
          <w:p w14:paraId="1DDDFA8D" w14:textId="77777777" w:rsidR="00D212C4" w:rsidRPr="00B66AC3" w:rsidRDefault="00D212C4" w:rsidP="00D44DD0">
            <w:pPr>
              <w:autoSpaceDE w:val="0"/>
              <w:autoSpaceDN w:val="0"/>
              <w:adjustRightInd w:val="0"/>
              <w:rPr>
                <w:rFonts w:ascii="Times New Roman" w:hAnsi="Times New Roman" w:cs="Times New Roman"/>
                <w:sz w:val="24"/>
                <w:szCs w:val="24"/>
              </w:rPr>
            </w:pPr>
          </w:p>
        </w:tc>
        <w:tc>
          <w:tcPr>
            <w:tcW w:w="0" w:type="auto"/>
          </w:tcPr>
          <w:p w14:paraId="67E1A50C" w14:textId="77777777" w:rsidR="00D212C4" w:rsidRPr="00B66AC3" w:rsidRDefault="00D212C4" w:rsidP="00D44DD0">
            <w:pPr>
              <w:autoSpaceDE w:val="0"/>
              <w:autoSpaceDN w:val="0"/>
              <w:adjustRightInd w:val="0"/>
              <w:rPr>
                <w:rFonts w:ascii="Times New Roman" w:hAnsi="Times New Roman" w:cs="Times New Roman"/>
                <w:sz w:val="24"/>
                <w:szCs w:val="24"/>
              </w:rPr>
            </w:pPr>
          </w:p>
        </w:tc>
      </w:tr>
      <w:tr w:rsidR="00D212C4" w:rsidRPr="00B66AC3" w14:paraId="58546F9E" w14:textId="77777777" w:rsidTr="00F222EE">
        <w:trPr>
          <w:trHeight w:val="297"/>
          <w:jc w:val="center"/>
        </w:trPr>
        <w:tc>
          <w:tcPr>
            <w:tcW w:w="0" w:type="auto"/>
            <w:vMerge/>
          </w:tcPr>
          <w:p w14:paraId="62927CD2" w14:textId="77777777" w:rsidR="00D212C4" w:rsidRPr="00B66AC3" w:rsidRDefault="00D212C4" w:rsidP="00D44DD0">
            <w:pPr>
              <w:autoSpaceDE w:val="0"/>
              <w:autoSpaceDN w:val="0"/>
              <w:adjustRightInd w:val="0"/>
              <w:rPr>
                <w:rFonts w:ascii="Times New Roman" w:hAnsi="Times New Roman" w:cs="Times New Roman"/>
                <w:sz w:val="24"/>
                <w:szCs w:val="24"/>
              </w:rPr>
            </w:pPr>
          </w:p>
        </w:tc>
        <w:tc>
          <w:tcPr>
            <w:tcW w:w="0" w:type="auto"/>
            <w:gridSpan w:val="2"/>
          </w:tcPr>
          <w:p w14:paraId="28CB70A3" w14:textId="77777777" w:rsidR="00D212C4" w:rsidRPr="00B66AC3" w:rsidRDefault="00D212C4" w:rsidP="00D44DD0">
            <w:pPr>
              <w:autoSpaceDE w:val="0"/>
              <w:autoSpaceDN w:val="0"/>
              <w:adjustRightInd w:val="0"/>
              <w:ind w:left="60" w:right="60"/>
              <w:rPr>
                <w:rFonts w:ascii="Arial" w:hAnsi="Arial" w:cs="Arial"/>
                <w:color w:val="000000"/>
                <w:sz w:val="18"/>
                <w:szCs w:val="18"/>
              </w:rPr>
            </w:pPr>
            <w:r w:rsidRPr="00B66AC3">
              <w:rPr>
                <w:rFonts w:ascii="Arial" w:hAnsi="Arial" w:cs="Arial"/>
                <w:color w:val="000000"/>
                <w:sz w:val="18"/>
                <w:szCs w:val="18"/>
              </w:rPr>
              <w:t>Total</w:t>
            </w:r>
          </w:p>
        </w:tc>
        <w:tc>
          <w:tcPr>
            <w:tcW w:w="0" w:type="auto"/>
          </w:tcPr>
          <w:p w14:paraId="1FACE9B8"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4449.155</w:t>
            </w:r>
          </w:p>
        </w:tc>
        <w:tc>
          <w:tcPr>
            <w:tcW w:w="0" w:type="auto"/>
          </w:tcPr>
          <w:p w14:paraId="478EFCC7" w14:textId="77777777" w:rsidR="00D212C4" w:rsidRPr="00B66AC3" w:rsidRDefault="00D212C4" w:rsidP="00D44DD0">
            <w:pPr>
              <w:autoSpaceDE w:val="0"/>
              <w:autoSpaceDN w:val="0"/>
              <w:adjustRightInd w:val="0"/>
              <w:ind w:left="60" w:right="60"/>
              <w:jc w:val="right"/>
              <w:rPr>
                <w:rFonts w:ascii="Arial" w:hAnsi="Arial" w:cs="Arial"/>
                <w:color w:val="000000"/>
                <w:sz w:val="18"/>
                <w:szCs w:val="18"/>
              </w:rPr>
            </w:pPr>
            <w:r w:rsidRPr="00B66AC3">
              <w:rPr>
                <w:rFonts w:ascii="Arial" w:hAnsi="Arial" w:cs="Arial"/>
                <w:color w:val="000000"/>
                <w:sz w:val="18"/>
                <w:szCs w:val="18"/>
              </w:rPr>
              <w:t>199</w:t>
            </w:r>
          </w:p>
        </w:tc>
        <w:tc>
          <w:tcPr>
            <w:tcW w:w="0" w:type="auto"/>
          </w:tcPr>
          <w:p w14:paraId="53843C54" w14:textId="77777777" w:rsidR="00D212C4" w:rsidRPr="00B66AC3" w:rsidRDefault="00D212C4" w:rsidP="00D44DD0">
            <w:pPr>
              <w:autoSpaceDE w:val="0"/>
              <w:autoSpaceDN w:val="0"/>
              <w:adjustRightInd w:val="0"/>
              <w:rPr>
                <w:rFonts w:ascii="Times New Roman" w:hAnsi="Times New Roman" w:cs="Times New Roman"/>
                <w:sz w:val="24"/>
                <w:szCs w:val="24"/>
              </w:rPr>
            </w:pPr>
          </w:p>
        </w:tc>
        <w:tc>
          <w:tcPr>
            <w:tcW w:w="0" w:type="auto"/>
          </w:tcPr>
          <w:p w14:paraId="130B3AC9" w14:textId="77777777" w:rsidR="00D212C4" w:rsidRPr="00B66AC3" w:rsidRDefault="00D212C4" w:rsidP="00D44DD0">
            <w:pPr>
              <w:autoSpaceDE w:val="0"/>
              <w:autoSpaceDN w:val="0"/>
              <w:adjustRightInd w:val="0"/>
              <w:rPr>
                <w:rFonts w:ascii="Times New Roman" w:hAnsi="Times New Roman" w:cs="Times New Roman"/>
                <w:sz w:val="24"/>
                <w:szCs w:val="24"/>
              </w:rPr>
            </w:pPr>
          </w:p>
        </w:tc>
        <w:tc>
          <w:tcPr>
            <w:tcW w:w="0" w:type="auto"/>
          </w:tcPr>
          <w:p w14:paraId="30DAE373" w14:textId="77777777" w:rsidR="00D212C4" w:rsidRPr="00B66AC3" w:rsidRDefault="00D212C4" w:rsidP="00D44DD0">
            <w:pPr>
              <w:autoSpaceDE w:val="0"/>
              <w:autoSpaceDN w:val="0"/>
              <w:adjustRightInd w:val="0"/>
              <w:rPr>
                <w:rFonts w:ascii="Times New Roman" w:hAnsi="Times New Roman" w:cs="Times New Roman"/>
                <w:sz w:val="24"/>
                <w:szCs w:val="24"/>
              </w:rPr>
            </w:pPr>
          </w:p>
        </w:tc>
      </w:tr>
    </w:tbl>
    <w:p w14:paraId="6777873D" w14:textId="2D00D799" w:rsidR="00D212C4" w:rsidRPr="005A2107" w:rsidRDefault="00D212C4" w:rsidP="005A2107">
      <w:pPr>
        <w:spacing w:after="0" w:line="240" w:lineRule="auto"/>
        <w:jc w:val="center"/>
        <w:rPr>
          <w:rFonts w:ascii="Times New Roman" w:hAnsi="Times New Roman" w:cs="Times New Roman"/>
          <w:sz w:val="20"/>
          <w:szCs w:val="20"/>
        </w:rPr>
      </w:pPr>
      <w:r w:rsidRPr="005A2107">
        <w:rPr>
          <w:rFonts w:ascii="Times New Roman" w:hAnsi="Times New Roman" w:cs="Times New Roman"/>
          <w:sz w:val="20"/>
          <w:szCs w:val="20"/>
        </w:rPr>
        <w:t xml:space="preserve">Sumber: Diolah oleh Peneliti </w:t>
      </w:r>
      <w:r w:rsidR="005A2107" w:rsidRPr="005A2107">
        <w:rPr>
          <w:rFonts w:ascii="Times New Roman" w:hAnsi="Times New Roman" w:cs="Times New Roman"/>
          <w:sz w:val="20"/>
          <w:szCs w:val="20"/>
        </w:rPr>
        <w:t>(2021)</w:t>
      </w:r>
    </w:p>
    <w:p w14:paraId="431E84A4" w14:textId="77777777" w:rsidR="005A2107" w:rsidRDefault="005A2107" w:rsidP="005A2107">
      <w:pPr>
        <w:spacing w:after="0" w:line="240" w:lineRule="auto"/>
        <w:jc w:val="both"/>
        <w:rPr>
          <w:rFonts w:ascii="Times New Roman" w:hAnsi="Times New Roman" w:cs="Times New Roman"/>
          <w:b/>
          <w:bCs/>
          <w:sz w:val="24"/>
          <w:szCs w:val="24"/>
        </w:rPr>
      </w:pPr>
    </w:p>
    <w:p w14:paraId="476D6389" w14:textId="1FBA5355" w:rsidR="00D212C4" w:rsidRDefault="000B5494" w:rsidP="005A21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Dari hasil </w:t>
      </w:r>
      <w:r w:rsidRPr="005A2107">
        <w:rPr>
          <w:rFonts w:ascii="Times New Roman" w:hAnsi="Times New Roman" w:cs="Times New Roman"/>
          <w:i/>
          <w:iCs/>
          <w:sz w:val="24"/>
          <w:szCs w:val="24"/>
        </w:rPr>
        <w:t>linearity</w:t>
      </w:r>
      <w:r>
        <w:rPr>
          <w:rFonts w:ascii="Times New Roman" w:hAnsi="Times New Roman" w:cs="Times New Roman"/>
          <w:sz w:val="24"/>
          <w:szCs w:val="24"/>
        </w:rPr>
        <w:t xml:space="preserve"> yang terdapat pada tabel </w:t>
      </w:r>
      <w:r w:rsidR="005A2107">
        <w:rPr>
          <w:rFonts w:ascii="Times New Roman" w:hAnsi="Times New Roman" w:cs="Times New Roman"/>
          <w:sz w:val="24"/>
          <w:szCs w:val="24"/>
        </w:rPr>
        <w:t>5</w:t>
      </w:r>
      <w:r>
        <w:rPr>
          <w:rFonts w:ascii="Times New Roman" w:hAnsi="Times New Roman" w:cs="Times New Roman"/>
          <w:sz w:val="24"/>
          <w:szCs w:val="24"/>
        </w:rPr>
        <w:t xml:space="preserve"> dikatakan bahwa variabel </w:t>
      </w:r>
      <w:r w:rsidR="005A2107">
        <w:rPr>
          <w:rFonts w:ascii="Times New Roman" w:hAnsi="Times New Roman" w:cs="Times New Roman"/>
          <w:sz w:val="24"/>
          <w:szCs w:val="24"/>
        </w:rPr>
        <w:t>sikap kewirausahaan</w:t>
      </w:r>
      <w:r>
        <w:rPr>
          <w:rFonts w:ascii="Times New Roman" w:hAnsi="Times New Roman" w:cs="Times New Roman"/>
          <w:sz w:val="24"/>
          <w:szCs w:val="24"/>
        </w:rPr>
        <w:t xml:space="preserve"> dan variabel intensi pembelian memiliki pengaruh yang linear. Apabila dilihat dari nilai (Sig) yang berada pada barir </w:t>
      </w:r>
      <w:r w:rsidR="005A2107">
        <w:rPr>
          <w:rFonts w:ascii="Times New Roman" w:hAnsi="Times New Roman" w:cs="Times New Roman"/>
          <w:i/>
          <w:iCs/>
          <w:sz w:val="24"/>
          <w:szCs w:val="24"/>
        </w:rPr>
        <w:t>l</w:t>
      </w:r>
      <w:r w:rsidRPr="00C85225">
        <w:rPr>
          <w:rFonts w:ascii="Times New Roman" w:hAnsi="Times New Roman" w:cs="Times New Roman"/>
          <w:i/>
          <w:iCs/>
          <w:sz w:val="24"/>
          <w:szCs w:val="24"/>
        </w:rPr>
        <w:t>inearity</w:t>
      </w:r>
      <w:r>
        <w:rPr>
          <w:rFonts w:ascii="Times New Roman" w:hAnsi="Times New Roman" w:cs="Times New Roman"/>
          <w:sz w:val="24"/>
          <w:szCs w:val="24"/>
        </w:rPr>
        <w:t xml:space="preserve"> sebesar 0,000 &lt; 0,05 yang berarti </w:t>
      </w:r>
      <w:r w:rsidR="005A2107">
        <w:rPr>
          <w:rFonts w:ascii="Times New Roman" w:hAnsi="Times New Roman" w:cs="Times New Roman"/>
          <w:sz w:val="24"/>
          <w:szCs w:val="24"/>
        </w:rPr>
        <w:t>s</w:t>
      </w:r>
      <w:r>
        <w:rPr>
          <w:rFonts w:ascii="Times New Roman" w:hAnsi="Times New Roman" w:cs="Times New Roman"/>
          <w:sz w:val="24"/>
          <w:szCs w:val="24"/>
        </w:rPr>
        <w:t xml:space="preserve">ikap </w:t>
      </w:r>
      <w:r w:rsidR="005A2107">
        <w:rPr>
          <w:rFonts w:ascii="Times New Roman" w:hAnsi="Times New Roman" w:cs="Times New Roman"/>
          <w:sz w:val="24"/>
          <w:szCs w:val="24"/>
        </w:rPr>
        <w:t>k</w:t>
      </w:r>
      <w:r>
        <w:rPr>
          <w:rFonts w:ascii="Times New Roman" w:hAnsi="Times New Roman" w:cs="Times New Roman"/>
          <w:sz w:val="24"/>
          <w:szCs w:val="24"/>
        </w:rPr>
        <w:t xml:space="preserve">ewirausahaan dan </w:t>
      </w:r>
      <w:r w:rsidR="005A2107">
        <w:rPr>
          <w:rFonts w:ascii="Times New Roman" w:hAnsi="Times New Roman" w:cs="Times New Roman"/>
          <w:sz w:val="24"/>
          <w:szCs w:val="24"/>
        </w:rPr>
        <w:t>i</w:t>
      </w:r>
      <w:r>
        <w:rPr>
          <w:rFonts w:ascii="Times New Roman" w:hAnsi="Times New Roman" w:cs="Times New Roman"/>
          <w:sz w:val="24"/>
          <w:szCs w:val="24"/>
        </w:rPr>
        <w:t xml:space="preserve">ntensi </w:t>
      </w:r>
      <w:r w:rsidR="005A2107">
        <w:rPr>
          <w:rFonts w:ascii="Times New Roman" w:hAnsi="Times New Roman" w:cs="Times New Roman"/>
          <w:sz w:val="24"/>
          <w:szCs w:val="24"/>
        </w:rPr>
        <w:t>b</w:t>
      </w:r>
      <w:r>
        <w:rPr>
          <w:rFonts w:ascii="Times New Roman" w:hAnsi="Times New Roman" w:cs="Times New Roman"/>
          <w:sz w:val="24"/>
          <w:szCs w:val="24"/>
        </w:rPr>
        <w:t>erwirausaha  memiliki pengaruh yang linear.</w:t>
      </w:r>
    </w:p>
    <w:p w14:paraId="2B7150B2" w14:textId="77777777" w:rsidR="0012054A" w:rsidRDefault="0012054A" w:rsidP="005A2107">
      <w:pPr>
        <w:spacing w:after="0" w:line="240" w:lineRule="auto"/>
        <w:jc w:val="both"/>
        <w:rPr>
          <w:rFonts w:ascii="Times New Roman" w:hAnsi="Times New Roman" w:cs="Times New Roman"/>
          <w:sz w:val="24"/>
          <w:szCs w:val="24"/>
        </w:rPr>
      </w:pPr>
    </w:p>
    <w:p w14:paraId="0927AF96" w14:textId="45D46272" w:rsidR="00E24541" w:rsidRDefault="00E24541" w:rsidP="005A2107">
      <w:pPr>
        <w:spacing w:after="0" w:line="240" w:lineRule="auto"/>
        <w:jc w:val="both"/>
        <w:rPr>
          <w:rFonts w:ascii="Times New Roman" w:hAnsi="Times New Roman" w:cs="Times New Roman"/>
          <w:b/>
          <w:bCs/>
          <w:sz w:val="24"/>
          <w:szCs w:val="24"/>
        </w:rPr>
      </w:pPr>
      <w:r w:rsidRPr="00E24541">
        <w:rPr>
          <w:rFonts w:ascii="Times New Roman" w:hAnsi="Times New Roman" w:cs="Times New Roman"/>
          <w:b/>
          <w:bCs/>
          <w:sz w:val="24"/>
          <w:szCs w:val="24"/>
        </w:rPr>
        <w:t xml:space="preserve">Persamaan Regresi Linear </w:t>
      </w:r>
      <w:r w:rsidR="006F4FE6">
        <w:rPr>
          <w:rFonts w:ascii="Times New Roman" w:hAnsi="Times New Roman" w:cs="Times New Roman"/>
          <w:b/>
          <w:bCs/>
          <w:sz w:val="24"/>
          <w:szCs w:val="24"/>
        </w:rPr>
        <w:t>Berganda</w:t>
      </w:r>
    </w:p>
    <w:p w14:paraId="0A90E921" w14:textId="485F6912" w:rsidR="00E24541" w:rsidRDefault="006F4FE6" w:rsidP="00ED07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Analisi</w:t>
      </w:r>
      <w:r w:rsidR="00814B96">
        <w:rPr>
          <w:rFonts w:ascii="Times New Roman" w:hAnsi="Times New Roman" w:cs="Times New Roman"/>
          <w:sz w:val="24"/>
          <w:szCs w:val="24"/>
        </w:rPr>
        <w:t>s</w:t>
      </w:r>
      <w:r>
        <w:rPr>
          <w:rFonts w:ascii="Times New Roman" w:hAnsi="Times New Roman" w:cs="Times New Roman"/>
          <w:sz w:val="24"/>
          <w:szCs w:val="24"/>
        </w:rPr>
        <w:t xml:space="preserve"> regresi linear berganda adalah regresi linear yang menganalisis besarnya hubungan dan pengaruh variabel independent yang jumlahnya lebih dari dua </w:t>
      </w:r>
      <w:r>
        <w:rPr>
          <w:rFonts w:ascii="Times New Roman" w:hAnsi="Times New Roman" w:cs="Times New Roman"/>
          <w:sz w:val="24"/>
          <w:szCs w:val="24"/>
        </w:rPr>
        <w:fldChar w:fldCharType="begin" w:fldLock="1"/>
      </w:r>
      <w:r w:rsidR="00E01380">
        <w:rPr>
          <w:rFonts w:ascii="Times New Roman" w:hAnsi="Times New Roman" w:cs="Times New Roman"/>
          <w:sz w:val="24"/>
          <w:szCs w:val="24"/>
        </w:rPr>
        <w:instrText>ADDIN CSL_CITATION {"citationItems":[{"id":"ITEM-1","itemData":{"author":[{"dropping-particle":"","family":"Roza","given":"R","non-dropping-particle":"","parse-names":false,"suffix":""},{"dropping-particle":"","family":"Fauzan","given":"MN","non-dropping-particle":"","parse-names":false,"suffix":""},{"dropping-particle":"","family":"Rahayu","given":"Wl","non-dropping-particle":"","parse-names":false,"suffix":""}],"container-title":"Kreatif Industri Nusantara","id":"ITEM-1","issued":{"date-parts":[["2020"]]},"title":"Tutorial Sistem Informasi Prediksi Jumlah Pelanggan Menggunakan Metode Regresi Linier Berganda Berbasis Web Menggunakan Framework Codeigniter","type":"article-journal"},"uris":["http://www.mendeley.com/documents/?uuid=d68eaa4d-4171-4999-a984-40da3d891832"]}],"mendeley":{"formattedCitation":"(Roza et al., 2020)","plainTextFormattedCitation":"(Roza et al., 2020)","previouslyFormattedCitation":"(Roza et al., 2020)"},"properties":{"noteIndex":0},"schema":"https://github.com/citation-style-language/schema/raw/master/csl-citation.json"}</w:instrText>
      </w:r>
      <w:r>
        <w:rPr>
          <w:rFonts w:ascii="Times New Roman" w:hAnsi="Times New Roman" w:cs="Times New Roman"/>
          <w:sz w:val="24"/>
          <w:szCs w:val="24"/>
        </w:rPr>
        <w:fldChar w:fldCharType="separate"/>
      </w:r>
      <w:r w:rsidRPr="006F4FE6">
        <w:rPr>
          <w:rFonts w:ascii="Times New Roman" w:hAnsi="Times New Roman" w:cs="Times New Roman"/>
          <w:noProof/>
          <w:sz w:val="24"/>
          <w:szCs w:val="24"/>
        </w:rPr>
        <w:t>(Roza et al., 2020)</w:t>
      </w:r>
      <w:r>
        <w:rPr>
          <w:rFonts w:ascii="Times New Roman" w:hAnsi="Times New Roman" w:cs="Times New Roman"/>
          <w:sz w:val="24"/>
          <w:szCs w:val="24"/>
        </w:rPr>
        <w:fldChar w:fldCharType="end"/>
      </w:r>
    </w:p>
    <w:p w14:paraId="7DF74BD2" w14:textId="1324AD14" w:rsidR="0047505A" w:rsidRDefault="0047505A" w:rsidP="00D44DD0">
      <w:pPr>
        <w:spacing w:after="0" w:line="240" w:lineRule="auto"/>
        <w:ind w:left="720"/>
        <w:jc w:val="center"/>
        <w:rPr>
          <w:rFonts w:ascii="Times New Roman" w:hAnsi="Times New Roman" w:cs="Times New Roman"/>
          <w:sz w:val="24"/>
          <w:szCs w:val="24"/>
        </w:rPr>
      </w:pPr>
    </w:p>
    <w:p w14:paraId="0110A06D" w14:textId="749AF695" w:rsidR="0047505A" w:rsidRDefault="0047505A" w:rsidP="00ED0717">
      <w:pPr>
        <w:spacing w:after="0" w:line="240" w:lineRule="auto"/>
        <w:jc w:val="center"/>
        <w:rPr>
          <w:rFonts w:ascii="Times New Roman" w:hAnsi="Times New Roman" w:cs="Times New Roman"/>
          <w:b/>
          <w:bCs/>
          <w:sz w:val="24"/>
          <w:szCs w:val="24"/>
        </w:rPr>
      </w:pPr>
      <w:r w:rsidRPr="0047505A">
        <w:rPr>
          <w:rFonts w:ascii="Times New Roman" w:hAnsi="Times New Roman" w:cs="Times New Roman"/>
          <w:b/>
          <w:bCs/>
          <w:sz w:val="24"/>
          <w:szCs w:val="24"/>
        </w:rPr>
        <w:t xml:space="preserve">Tabel </w:t>
      </w:r>
      <w:r w:rsidR="00ED0717">
        <w:rPr>
          <w:rFonts w:ascii="Times New Roman" w:hAnsi="Times New Roman" w:cs="Times New Roman"/>
          <w:b/>
          <w:bCs/>
          <w:sz w:val="24"/>
          <w:szCs w:val="24"/>
        </w:rPr>
        <w:t>6.</w:t>
      </w:r>
      <w:r w:rsidRPr="0047505A">
        <w:rPr>
          <w:rFonts w:ascii="Times New Roman" w:hAnsi="Times New Roman" w:cs="Times New Roman"/>
          <w:b/>
          <w:bCs/>
          <w:sz w:val="24"/>
          <w:szCs w:val="24"/>
        </w:rPr>
        <w:t xml:space="preserve"> Persamaan Regresi Linear </w:t>
      </w:r>
      <w:r w:rsidR="00E01C7C">
        <w:rPr>
          <w:rFonts w:ascii="Times New Roman" w:hAnsi="Times New Roman" w:cs="Times New Roman"/>
          <w:b/>
          <w:bCs/>
          <w:sz w:val="24"/>
          <w:szCs w:val="24"/>
        </w:rPr>
        <w:t>Berganda</w:t>
      </w:r>
    </w:p>
    <w:p w14:paraId="2173A703" w14:textId="77777777" w:rsidR="00E01C7C" w:rsidRPr="00E01C7C" w:rsidRDefault="00E01C7C" w:rsidP="00D44DD0">
      <w:pPr>
        <w:autoSpaceDE w:val="0"/>
        <w:autoSpaceDN w:val="0"/>
        <w:adjustRightInd w:val="0"/>
        <w:spacing w:after="0" w:line="240" w:lineRule="auto"/>
        <w:rPr>
          <w:rFonts w:ascii="Times New Roman" w:hAnsi="Times New Roman" w:cs="Times New Roman"/>
          <w:sz w:val="24"/>
          <w:szCs w:val="24"/>
        </w:rPr>
      </w:pPr>
    </w:p>
    <w:tbl>
      <w:tblPr>
        <w:tblStyle w:val="TableGrid"/>
        <w:tblW w:w="8986" w:type="dxa"/>
        <w:jc w:val="center"/>
        <w:tblLayout w:type="fixed"/>
        <w:tblLook w:val="0000" w:firstRow="0" w:lastRow="0" w:firstColumn="0" w:lastColumn="0" w:noHBand="0" w:noVBand="0"/>
      </w:tblPr>
      <w:tblGrid>
        <w:gridCol w:w="703"/>
        <w:gridCol w:w="2350"/>
        <w:gridCol w:w="1277"/>
        <w:gridCol w:w="1278"/>
        <w:gridCol w:w="1410"/>
        <w:gridCol w:w="983"/>
        <w:gridCol w:w="985"/>
      </w:tblGrid>
      <w:tr w:rsidR="00E01C7C" w:rsidRPr="00E01C7C" w14:paraId="25DC68DA" w14:textId="77777777" w:rsidTr="00ED0717">
        <w:trPr>
          <w:trHeight w:val="262"/>
          <w:jc w:val="center"/>
        </w:trPr>
        <w:tc>
          <w:tcPr>
            <w:tcW w:w="8986" w:type="dxa"/>
            <w:gridSpan w:val="7"/>
          </w:tcPr>
          <w:p w14:paraId="6CDAEDA9"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b/>
                <w:bCs/>
                <w:color w:val="000000"/>
                <w:sz w:val="18"/>
                <w:szCs w:val="18"/>
              </w:rPr>
              <w:t>Coefficients</w:t>
            </w:r>
            <w:r w:rsidRPr="00E01C7C">
              <w:rPr>
                <w:rFonts w:ascii="Arial" w:hAnsi="Arial" w:cs="Arial"/>
                <w:b/>
                <w:bCs/>
                <w:color w:val="000000"/>
                <w:sz w:val="18"/>
                <w:szCs w:val="18"/>
                <w:vertAlign w:val="superscript"/>
              </w:rPr>
              <w:t>a</w:t>
            </w:r>
          </w:p>
        </w:tc>
      </w:tr>
      <w:tr w:rsidR="00E01C7C" w:rsidRPr="00E01C7C" w14:paraId="0C6BAE60" w14:textId="77777777" w:rsidTr="00ED0717">
        <w:trPr>
          <w:trHeight w:val="524"/>
          <w:jc w:val="center"/>
        </w:trPr>
        <w:tc>
          <w:tcPr>
            <w:tcW w:w="3053" w:type="dxa"/>
            <w:gridSpan w:val="2"/>
            <w:vMerge w:val="restart"/>
          </w:tcPr>
          <w:p w14:paraId="13AF41CC" w14:textId="77777777" w:rsidR="00E01C7C" w:rsidRPr="00E01C7C" w:rsidRDefault="00E01C7C"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Model</w:t>
            </w:r>
          </w:p>
        </w:tc>
        <w:tc>
          <w:tcPr>
            <w:tcW w:w="2555" w:type="dxa"/>
            <w:gridSpan w:val="2"/>
          </w:tcPr>
          <w:p w14:paraId="457BF757"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Unstandardized Coefficients</w:t>
            </w:r>
          </w:p>
        </w:tc>
        <w:tc>
          <w:tcPr>
            <w:tcW w:w="1410" w:type="dxa"/>
          </w:tcPr>
          <w:p w14:paraId="3FCCA257"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Standardized Coefficients</w:t>
            </w:r>
          </w:p>
        </w:tc>
        <w:tc>
          <w:tcPr>
            <w:tcW w:w="983" w:type="dxa"/>
            <w:vMerge w:val="restart"/>
          </w:tcPr>
          <w:p w14:paraId="287CC65D"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t</w:t>
            </w:r>
          </w:p>
        </w:tc>
        <w:tc>
          <w:tcPr>
            <w:tcW w:w="985" w:type="dxa"/>
            <w:vMerge w:val="restart"/>
          </w:tcPr>
          <w:p w14:paraId="55D2A0B2"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Sig.</w:t>
            </w:r>
          </w:p>
        </w:tc>
      </w:tr>
      <w:tr w:rsidR="00E01C7C" w:rsidRPr="00E01C7C" w14:paraId="4A1771C9" w14:textId="77777777" w:rsidTr="00ED0717">
        <w:trPr>
          <w:trHeight w:val="274"/>
          <w:jc w:val="center"/>
        </w:trPr>
        <w:tc>
          <w:tcPr>
            <w:tcW w:w="3053" w:type="dxa"/>
            <w:gridSpan w:val="2"/>
            <w:vMerge/>
          </w:tcPr>
          <w:p w14:paraId="1A0D46F5" w14:textId="77777777" w:rsidR="00E01C7C" w:rsidRPr="00E01C7C" w:rsidRDefault="00E01C7C" w:rsidP="00D44DD0">
            <w:pPr>
              <w:autoSpaceDE w:val="0"/>
              <w:autoSpaceDN w:val="0"/>
              <w:adjustRightInd w:val="0"/>
              <w:rPr>
                <w:rFonts w:ascii="Arial" w:hAnsi="Arial" w:cs="Arial"/>
                <w:color w:val="000000"/>
                <w:sz w:val="18"/>
                <w:szCs w:val="18"/>
              </w:rPr>
            </w:pPr>
          </w:p>
        </w:tc>
        <w:tc>
          <w:tcPr>
            <w:tcW w:w="1277" w:type="dxa"/>
          </w:tcPr>
          <w:p w14:paraId="0A67F3AF"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B</w:t>
            </w:r>
          </w:p>
        </w:tc>
        <w:tc>
          <w:tcPr>
            <w:tcW w:w="1278" w:type="dxa"/>
          </w:tcPr>
          <w:p w14:paraId="50FC2969"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Std. Error</w:t>
            </w:r>
          </w:p>
        </w:tc>
        <w:tc>
          <w:tcPr>
            <w:tcW w:w="1410" w:type="dxa"/>
          </w:tcPr>
          <w:p w14:paraId="74CD7AC2" w14:textId="77777777" w:rsidR="00E01C7C" w:rsidRPr="00E01C7C" w:rsidRDefault="00E01C7C"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Beta</w:t>
            </w:r>
          </w:p>
        </w:tc>
        <w:tc>
          <w:tcPr>
            <w:tcW w:w="983" w:type="dxa"/>
            <w:vMerge/>
          </w:tcPr>
          <w:p w14:paraId="09EB479C" w14:textId="77777777" w:rsidR="00E01C7C" w:rsidRPr="00E01C7C" w:rsidRDefault="00E01C7C" w:rsidP="00D44DD0">
            <w:pPr>
              <w:autoSpaceDE w:val="0"/>
              <w:autoSpaceDN w:val="0"/>
              <w:adjustRightInd w:val="0"/>
              <w:rPr>
                <w:rFonts w:ascii="Arial" w:hAnsi="Arial" w:cs="Arial"/>
                <w:color w:val="000000"/>
                <w:sz w:val="18"/>
                <w:szCs w:val="18"/>
              </w:rPr>
            </w:pPr>
          </w:p>
        </w:tc>
        <w:tc>
          <w:tcPr>
            <w:tcW w:w="985" w:type="dxa"/>
            <w:vMerge/>
          </w:tcPr>
          <w:p w14:paraId="2226EB23" w14:textId="77777777" w:rsidR="00E01C7C" w:rsidRPr="00E01C7C" w:rsidRDefault="00E01C7C" w:rsidP="00D44DD0">
            <w:pPr>
              <w:autoSpaceDE w:val="0"/>
              <w:autoSpaceDN w:val="0"/>
              <w:adjustRightInd w:val="0"/>
              <w:rPr>
                <w:rFonts w:ascii="Arial" w:hAnsi="Arial" w:cs="Arial"/>
                <w:color w:val="000000"/>
                <w:sz w:val="18"/>
                <w:szCs w:val="18"/>
              </w:rPr>
            </w:pPr>
          </w:p>
        </w:tc>
      </w:tr>
      <w:tr w:rsidR="00E01C7C" w:rsidRPr="00E01C7C" w14:paraId="79E4A155" w14:textId="77777777" w:rsidTr="00ED0717">
        <w:trPr>
          <w:trHeight w:val="262"/>
          <w:jc w:val="center"/>
        </w:trPr>
        <w:tc>
          <w:tcPr>
            <w:tcW w:w="703" w:type="dxa"/>
            <w:vMerge w:val="restart"/>
          </w:tcPr>
          <w:p w14:paraId="0074FE38" w14:textId="77777777" w:rsidR="00E01C7C" w:rsidRPr="00E01C7C" w:rsidRDefault="00E01C7C"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1</w:t>
            </w:r>
          </w:p>
        </w:tc>
        <w:tc>
          <w:tcPr>
            <w:tcW w:w="2350" w:type="dxa"/>
          </w:tcPr>
          <w:p w14:paraId="234967C9" w14:textId="77777777" w:rsidR="00E01C7C" w:rsidRPr="00E01C7C" w:rsidRDefault="00E01C7C"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(Constant)</w:t>
            </w:r>
          </w:p>
        </w:tc>
        <w:tc>
          <w:tcPr>
            <w:tcW w:w="1277" w:type="dxa"/>
          </w:tcPr>
          <w:p w14:paraId="521F61C3"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-.331</w:t>
            </w:r>
          </w:p>
        </w:tc>
        <w:tc>
          <w:tcPr>
            <w:tcW w:w="1278" w:type="dxa"/>
          </w:tcPr>
          <w:p w14:paraId="18F64FB8"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1.849</w:t>
            </w:r>
          </w:p>
        </w:tc>
        <w:tc>
          <w:tcPr>
            <w:tcW w:w="1410" w:type="dxa"/>
          </w:tcPr>
          <w:p w14:paraId="3C5D07C8" w14:textId="77777777" w:rsidR="00E01C7C" w:rsidRPr="00E01C7C" w:rsidRDefault="00E01C7C" w:rsidP="00D44DD0">
            <w:pPr>
              <w:autoSpaceDE w:val="0"/>
              <w:autoSpaceDN w:val="0"/>
              <w:adjustRightInd w:val="0"/>
              <w:rPr>
                <w:rFonts w:ascii="Times New Roman" w:hAnsi="Times New Roman" w:cs="Times New Roman"/>
                <w:sz w:val="24"/>
                <w:szCs w:val="24"/>
              </w:rPr>
            </w:pPr>
          </w:p>
        </w:tc>
        <w:tc>
          <w:tcPr>
            <w:tcW w:w="983" w:type="dxa"/>
          </w:tcPr>
          <w:p w14:paraId="58005780"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-.179</w:t>
            </w:r>
          </w:p>
        </w:tc>
        <w:tc>
          <w:tcPr>
            <w:tcW w:w="985" w:type="dxa"/>
          </w:tcPr>
          <w:p w14:paraId="2029AD28"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.858</w:t>
            </w:r>
          </w:p>
        </w:tc>
      </w:tr>
      <w:tr w:rsidR="00E01C7C" w:rsidRPr="00E01C7C" w14:paraId="59E5606F" w14:textId="77777777" w:rsidTr="00ED0717">
        <w:trPr>
          <w:trHeight w:val="274"/>
          <w:jc w:val="center"/>
        </w:trPr>
        <w:tc>
          <w:tcPr>
            <w:tcW w:w="703" w:type="dxa"/>
            <w:vMerge/>
          </w:tcPr>
          <w:p w14:paraId="530E36DC" w14:textId="77777777" w:rsidR="00E01C7C" w:rsidRPr="00E01C7C" w:rsidRDefault="00E01C7C" w:rsidP="00D44DD0">
            <w:pPr>
              <w:autoSpaceDE w:val="0"/>
              <w:autoSpaceDN w:val="0"/>
              <w:adjustRightInd w:val="0"/>
              <w:rPr>
                <w:rFonts w:ascii="Arial" w:hAnsi="Arial" w:cs="Arial"/>
                <w:color w:val="000000"/>
                <w:sz w:val="18"/>
                <w:szCs w:val="18"/>
              </w:rPr>
            </w:pPr>
          </w:p>
        </w:tc>
        <w:tc>
          <w:tcPr>
            <w:tcW w:w="2350" w:type="dxa"/>
          </w:tcPr>
          <w:p w14:paraId="635B6EDC" w14:textId="60D7B599" w:rsidR="00E01C7C" w:rsidRPr="00E01C7C" w:rsidRDefault="00E720FE" w:rsidP="00D44DD0">
            <w:pPr>
              <w:autoSpaceDE w:val="0"/>
              <w:autoSpaceDN w:val="0"/>
              <w:adjustRightInd w:val="0"/>
              <w:ind w:left="60" w:right="60"/>
              <w:rPr>
                <w:rFonts w:ascii="Arial" w:hAnsi="Arial" w:cs="Arial"/>
                <w:color w:val="000000"/>
                <w:sz w:val="18"/>
                <w:szCs w:val="18"/>
              </w:rPr>
            </w:pPr>
            <w:r w:rsidRPr="00E720FE">
              <w:rPr>
                <w:rFonts w:ascii="Arial" w:hAnsi="Arial" w:cs="Arial"/>
                <w:color w:val="000000"/>
                <w:sz w:val="18"/>
                <w:szCs w:val="18"/>
              </w:rPr>
              <w:t>Kreatifitas</w:t>
            </w:r>
            <w:r w:rsidR="00E01C7C" w:rsidRPr="00E01C7C">
              <w:rPr>
                <w:rFonts w:ascii="Arial" w:hAnsi="Arial" w:cs="Arial"/>
                <w:color w:val="000000"/>
                <w:sz w:val="18"/>
                <w:szCs w:val="18"/>
              </w:rPr>
              <w:t xml:space="preserve"> (X1)</w:t>
            </w:r>
          </w:p>
        </w:tc>
        <w:tc>
          <w:tcPr>
            <w:tcW w:w="1277" w:type="dxa"/>
          </w:tcPr>
          <w:p w14:paraId="45B8DF10"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.609</w:t>
            </w:r>
          </w:p>
        </w:tc>
        <w:tc>
          <w:tcPr>
            <w:tcW w:w="1278" w:type="dxa"/>
          </w:tcPr>
          <w:p w14:paraId="60524D4A"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.059</w:t>
            </w:r>
          </w:p>
        </w:tc>
        <w:tc>
          <w:tcPr>
            <w:tcW w:w="1410" w:type="dxa"/>
          </w:tcPr>
          <w:p w14:paraId="506BFFFA"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.573</w:t>
            </w:r>
          </w:p>
        </w:tc>
        <w:tc>
          <w:tcPr>
            <w:tcW w:w="983" w:type="dxa"/>
          </w:tcPr>
          <w:p w14:paraId="5A47E978"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10.323</w:t>
            </w:r>
          </w:p>
        </w:tc>
        <w:tc>
          <w:tcPr>
            <w:tcW w:w="985" w:type="dxa"/>
          </w:tcPr>
          <w:p w14:paraId="13D47DA8"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.000</w:t>
            </w:r>
          </w:p>
        </w:tc>
      </w:tr>
      <w:tr w:rsidR="00E01C7C" w:rsidRPr="00E01C7C" w14:paraId="58833D30" w14:textId="77777777" w:rsidTr="00ED0717">
        <w:trPr>
          <w:trHeight w:val="549"/>
          <w:jc w:val="center"/>
        </w:trPr>
        <w:tc>
          <w:tcPr>
            <w:tcW w:w="703" w:type="dxa"/>
            <w:vMerge/>
          </w:tcPr>
          <w:p w14:paraId="4FB16A53" w14:textId="77777777" w:rsidR="00E01C7C" w:rsidRPr="00E01C7C" w:rsidRDefault="00E01C7C" w:rsidP="00D44DD0">
            <w:pPr>
              <w:autoSpaceDE w:val="0"/>
              <w:autoSpaceDN w:val="0"/>
              <w:adjustRightInd w:val="0"/>
              <w:rPr>
                <w:rFonts w:ascii="Arial" w:hAnsi="Arial" w:cs="Arial"/>
                <w:color w:val="000000"/>
                <w:sz w:val="18"/>
                <w:szCs w:val="18"/>
              </w:rPr>
            </w:pPr>
          </w:p>
        </w:tc>
        <w:tc>
          <w:tcPr>
            <w:tcW w:w="2350" w:type="dxa"/>
          </w:tcPr>
          <w:p w14:paraId="6448D07C" w14:textId="77777777" w:rsidR="00E01C7C" w:rsidRPr="00E01C7C" w:rsidRDefault="00E01C7C"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Sikap Kewirausahaan (X2)</w:t>
            </w:r>
          </w:p>
        </w:tc>
        <w:tc>
          <w:tcPr>
            <w:tcW w:w="1277" w:type="dxa"/>
          </w:tcPr>
          <w:p w14:paraId="5873192F"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.320</w:t>
            </w:r>
          </w:p>
        </w:tc>
        <w:tc>
          <w:tcPr>
            <w:tcW w:w="1278" w:type="dxa"/>
          </w:tcPr>
          <w:p w14:paraId="529A0EBE"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.063</w:t>
            </w:r>
          </w:p>
        </w:tc>
        <w:tc>
          <w:tcPr>
            <w:tcW w:w="1410" w:type="dxa"/>
          </w:tcPr>
          <w:p w14:paraId="7B3473B9"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.280</w:t>
            </w:r>
          </w:p>
        </w:tc>
        <w:tc>
          <w:tcPr>
            <w:tcW w:w="983" w:type="dxa"/>
          </w:tcPr>
          <w:p w14:paraId="26488535"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5.049</w:t>
            </w:r>
          </w:p>
        </w:tc>
        <w:tc>
          <w:tcPr>
            <w:tcW w:w="985" w:type="dxa"/>
          </w:tcPr>
          <w:p w14:paraId="472B059D" w14:textId="77777777" w:rsidR="00E01C7C" w:rsidRPr="00E01C7C" w:rsidRDefault="00E01C7C"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.000</w:t>
            </w:r>
          </w:p>
        </w:tc>
      </w:tr>
      <w:tr w:rsidR="00E01C7C" w:rsidRPr="00E01C7C" w14:paraId="52518B3D" w14:textId="77777777" w:rsidTr="00ED0717">
        <w:trPr>
          <w:trHeight w:val="249"/>
          <w:jc w:val="center"/>
        </w:trPr>
        <w:tc>
          <w:tcPr>
            <w:tcW w:w="8986" w:type="dxa"/>
            <w:gridSpan w:val="7"/>
          </w:tcPr>
          <w:p w14:paraId="3DCF3C85" w14:textId="77777777" w:rsidR="00E01C7C" w:rsidRPr="00E01C7C" w:rsidRDefault="00E01C7C"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a. Dependent Variable: Intensi Berwirausaha (Y)</w:t>
            </w:r>
          </w:p>
        </w:tc>
      </w:tr>
    </w:tbl>
    <w:p w14:paraId="1D578398" w14:textId="199749A4" w:rsidR="00E01C7C" w:rsidRPr="005151BC" w:rsidRDefault="00E01C7C" w:rsidP="005151BC">
      <w:pPr>
        <w:autoSpaceDE w:val="0"/>
        <w:autoSpaceDN w:val="0"/>
        <w:adjustRightInd w:val="0"/>
        <w:spacing w:after="0" w:line="240" w:lineRule="auto"/>
        <w:jc w:val="center"/>
        <w:rPr>
          <w:rFonts w:ascii="Times New Roman" w:hAnsi="Times New Roman" w:cs="Times New Roman"/>
          <w:sz w:val="20"/>
          <w:szCs w:val="20"/>
        </w:rPr>
      </w:pPr>
      <w:r w:rsidRPr="005151BC">
        <w:rPr>
          <w:rFonts w:ascii="Times New Roman" w:hAnsi="Times New Roman" w:cs="Times New Roman"/>
          <w:sz w:val="20"/>
          <w:szCs w:val="20"/>
        </w:rPr>
        <w:t>Sumber: Diolah Oleh Peneliti</w:t>
      </w:r>
      <w:r w:rsidR="005151BC" w:rsidRPr="005151BC">
        <w:rPr>
          <w:rFonts w:ascii="Times New Roman" w:hAnsi="Times New Roman" w:cs="Times New Roman"/>
          <w:sz w:val="20"/>
          <w:szCs w:val="20"/>
        </w:rPr>
        <w:t xml:space="preserve"> (2021)</w:t>
      </w:r>
    </w:p>
    <w:p w14:paraId="140F6E3E" w14:textId="77777777" w:rsidR="00E01C7C" w:rsidRPr="0047505A" w:rsidRDefault="00E01C7C" w:rsidP="00D44DD0">
      <w:pPr>
        <w:spacing w:after="0" w:line="240" w:lineRule="auto"/>
        <w:ind w:left="720"/>
        <w:jc w:val="center"/>
        <w:rPr>
          <w:rFonts w:ascii="Times New Roman" w:hAnsi="Times New Roman" w:cs="Times New Roman"/>
          <w:b/>
          <w:bCs/>
          <w:sz w:val="24"/>
          <w:szCs w:val="24"/>
        </w:rPr>
      </w:pPr>
    </w:p>
    <w:p w14:paraId="6F340A6D" w14:textId="77777777" w:rsidR="005151BC" w:rsidRDefault="00E01C7C" w:rsidP="005151B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perhitungan pada tabel </w:t>
      </w:r>
      <w:r w:rsidR="005151BC">
        <w:rPr>
          <w:rFonts w:ascii="Times New Roman" w:hAnsi="Times New Roman" w:cs="Times New Roman"/>
          <w:sz w:val="24"/>
          <w:szCs w:val="24"/>
        </w:rPr>
        <w:t>6</w:t>
      </w:r>
      <w:r>
        <w:rPr>
          <w:rFonts w:ascii="Times New Roman" w:hAnsi="Times New Roman" w:cs="Times New Roman"/>
          <w:sz w:val="24"/>
          <w:szCs w:val="24"/>
        </w:rPr>
        <w:t xml:space="preserve"> menunjukkan persamaan regresi linear berganda </w:t>
      </w:r>
      <w:r w:rsidR="005151BC">
        <w:rPr>
          <w:rFonts w:ascii="Times New Roman" w:hAnsi="Times New Roman" w:cs="Times New Roman"/>
          <w:sz w:val="24"/>
          <w:szCs w:val="24"/>
        </w:rPr>
        <w:t xml:space="preserve">: </w:t>
      </w:r>
    </w:p>
    <w:p w14:paraId="7B61FB45" w14:textId="397A6A6D" w:rsidR="00705AA4" w:rsidRDefault="00E01C7C" w:rsidP="00705AA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 </w:t>
      </w:r>
      <w:r>
        <w:rPr>
          <w:rFonts w:ascii="Times New Roman" w:hAnsi="Times New Roman" w:cs="Times New Roman"/>
          <w:sz w:val="24"/>
          <w:szCs w:val="24"/>
        </w:rPr>
        <w:tab/>
        <w:t>= -</w:t>
      </w:r>
      <w:r w:rsidR="00705AA4">
        <w:rPr>
          <w:rFonts w:ascii="Times New Roman" w:hAnsi="Times New Roman" w:cs="Times New Roman"/>
          <w:sz w:val="24"/>
          <w:szCs w:val="24"/>
        </w:rPr>
        <w:t>0,</w:t>
      </w:r>
      <w:r>
        <w:rPr>
          <w:rFonts w:ascii="Times New Roman" w:hAnsi="Times New Roman" w:cs="Times New Roman"/>
          <w:sz w:val="24"/>
          <w:szCs w:val="24"/>
        </w:rPr>
        <w:t xml:space="preserve">331 + 0,609 X1 + 0,320 X2. </w:t>
      </w:r>
    </w:p>
    <w:p w14:paraId="58DF0085" w14:textId="718E8BD8" w:rsidR="00705AA4" w:rsidRDefault="00E01C7C" w:rsidP="00705AA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Konstanta sebesar -</w:t>
      </w:r>
      <w:r w:rsidR="00705AA4">
        <w:rPr>
          <w:rFonts w:ascii="Times New Roman" w:hAnsi="Times New Roman" w:cs="Times New Roman"/>
          <w:sz w:val="24"/>
          <w:szCs w:val="24"/>
        </w:rPr>
        <w:t>0,</w:t>
      </w:r>
      <w:r>
        <w:rPr>
          <w:rFonts w:ascii="Times New Roman" w:hAnsi="Times New Roman" w:cs="Times New Roman"/>
          <w:sz w:val="24"/>
          <w:szCs w:val="24"/>
        </w:rPr>
        <w:t xml:space="preserve">331, artinya jika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(X1) dan sikap kewirausahaan (X2) memiliki 0 atau tidak mengalami peningkatan maupun penurunan, maka nilai intensi berwirausaha memiliki nilai -</w:t>
      </w:r>
      <w:r w:rsidR="00705AA4">
        <w:rPr>
          <w:rFonts w:ascii="Times New Roman" w:hAnsi="Times New Roman" w:cs="Times New Roman"/>
          <w:sz w:val="24"/>
          <w:szCs w:val="24"/>
        </w:rPr>
        <w:t>0,</w:t>
      </w:r>
      <w:r>
        <w:rPr>
          <w:rFonts w:ascii="Times New Roman" w:hAnsi="Times New Roman" w:cs="Times New Roman"/>
          <w:sz w:val="24"/>
          <w:szCs w:val="24"/>
        </w:rPr>
        <w:t xml:space="preserve">331. Artinya, bahwa apabila variabel bebas meingkat dalam satu satuan, maka variabel terikat yakni intensi </w:t>
      </w:r>
      <w:r>
        <w:rPr>
          <w:rFonts w:ascii="Times New Roman" w:hAnsi="Times New Roman" w:cs="Times New Roman"/>
          <w:sz w:val="24"/>
          <w:szCs w:val="24"/>
        </w:rPr>
        <w:tab/>
        <w:t>berwirausaha mengalami peningkatan juga.</w:t>
      </w:r>
    </w:p>
    <w:p w14:paraId="01A83E7D" w14:textId="77777777" w:rsidR="00534C9C" w:rsidRDefault="00705AA4" w:rsidP="00534C9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w:t>
      </w:r>
      <w:r w:rsidRPr="00E720FE">
        <w:rPr>
          <w:rFonts w:ascii="Times New Roman" w:hAnsi="Times New Roman" w:cs="Times New Roman"/>
          <w:sz w:val="24"/>
          <w:szCs w:val="24"/>
        </w:rPr>
        <w:t>kreatifitas</w:t>
      </w:r>
      <w:r>
        <w:rPr>
          <w:rFonts w:ascii="Times New Roman" w:hAnsi="Times New Roman" w:cs="Times New Roman"/>
          <w:sz w:val="24"/>
          <w:szCs w:val="24"/>
        </w:rPr>
        <w:t xml:space="preserve"> (X1) memiliki nilai koefisien sebesar 0,609, artinya bahwa setiap kenaikan 1 nilai pada </w:t>
      </w:r>
      <w:r w:rsidRPr="00E720FE">
        <w:rPr>
          <w:rFonts w:ascii="Times New Roman" w:hAnsi="Times New Roman" w:cs="Times New Roman"/>
          <w:sz w:val="24"/>
          <w:szCs w:val="24"/>
        </w:rPr>
        <w:t>kreatifitas</w:t>
      </w:r>
      <w:r>
        <w:rPr>
          <w:rFonts w:ascii="Times New Roman" w:hAnsi="Times New Roman" w:cs="Times New Roman"/>
          <w:sz w:val="24"/>
          <w:szCs w:val="24"/>
        </w:rPr>
        <w:t xml:space="preserve"> dan tidak ada peningkatan atau penurunan (tetap) pada variabel </w:t>
      </w:r>
      <w:r w:rsidR="00E01380">
        <w:rPr>
          <w:rFonts w:ascii="Times New Roman" w:hAnsi="Times New Roman" w:cs="Times New Roman"/>
          <w:sz w:val="24"/>
          <w:szCs w:val="24"/>
        </w:rPr>
        <w:t xml:space="preserve">lain, maka intensi berwirausaha akan meningkat sebesar 0,609. Hal ini menunjukkan bahwa semakin meningkat nilai pada </w:t>
      </w:r>
      <w:r w:rsidR="00E720FE" w:rsidRPr="00E720FE">
        <w:rPr>
          <w:rFonts w:ascii="Times New Roman" w:hAnsi="Times New Roman" w:cs="Times New Roman"/>
          <w:sz w:val="24"/>
          <w:szCs w:val="24"/>
        </w:rPr>
        <w:t>kreatifitas</w:t>
      </w:r>
      <w:r w:rsidR="00E01380">
        <w:rPr>
          <w:rFonts w:ascii="Times New Roman" w:hAnsi="Times New Roman" w:cs="Times New Roman"/>
          <w:sz w:val="24"/>
          <w:szCs w:val="24"/>
        </w:rPr>
        <w:t>, maka akan meningkat</w:t>
      </w:r>
      <w:r>
        <w:rPr>
          <w:rFonts w:ascii="Times New Roman" w:hAnsi="Times New Roman" w:cs="Times New Roman"/>
          <w:sz w:val="24"/>
          <w:szCs w:val="24"/>
        </w:rPr>
        <w:t xml:space="preserve"> </w:t>
      </w:r>
      <w:r w:rsidR="00E01380">
        <w:rPr>
          <w:rFonts w:ascii="Times New Roman" w:hAnsi="Times New Roman" w:cs="Times New Roman"/>
          <w:sz w:val="24"/>
          <w:szCs w:val="24"/>
        </w:rPr>
        <w:t>nilai intensi berwirausaha.</w:t>
      </w:r>
    </w:p>
    <w:p w14:paraId="3ACF9230" w14:textId="4EA6A1E1" w:rsidR="00531D36" w:rsidRDefault="00E01380" w:rsidP="00534C9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sikap kewirausahaan (X2) memiliki nilai koefisien sebesar 0,320, artinya bahwa </w:t>
      </w:r>
      <w:r>
        <w:rPr>
          <w:rFonts w:ascii="Times New Roman" w:hAnsi="Times New Roman" w:cs="Times New Roman"/>
          <w:sz w:val="24"/>
          <w:szCs w:val="24"/>
        </w:rPr>
        <w:tab/>
        <w:t xml:space="preserve">setiap kenaikan 1 nilai pada sikap kewirausahaan dan tidak ada peningkatan atau penurunan (tetap) pada variabel lain, maka intensi berwirausaha akan meningkat sebesar 0,320. Hal ini </w:t>
      </w:r>
      <w:r>
        <w:rPr>
          <w:rFonts w:ascii="Times New Roman" w:hAnsi="Times New Roman" w:cs="Times New Roman"/>
          <w:sz w:val="24"/>
          <w:szCs w:val="24"/>
        </w:rPr>
        <w:tab/>
        <w:t>menunjukkan bahwa semakin meningkat nilai pada sikap kewirausahaan, maka akan meningkat nilai intensi berwirausaha.</w:t>
      </w:r>
    </w:p>
    <w:p w14:paraId="259566FE" w14:textId="77777777" w:rsidR="004355CD" w:rsidRDefault="004355CD" w:rsidP="00D44DD0">
      <w:pPr>
        <w:autoSpaceDE w:val="0"/>
        <w:autoSpaceDN w:val="0"/>
        <w:adjustRightInd w:val="0"/>
        <w:spacing w:after="0" w:line="240" w:lineRule="auto"/>
        <w:jc w:val="both"/>
        <w:rPr>
          <w:rFonts w:ascii="Times New Roman" w:hAnsi="Times New Roman" w:cs="Times New Roman"/>
          <w:sz w:val="24"/>
          <w:szCs w:val="24"/>
        </w:rPr>
      </w:pPr>
    </w:p>
    <w:p w14:paraId="3A77F4C2" w14:textId="77777777" w:rsidR="00B20186" w:rsidRDefault="00531D36" w:rsidP="00B20186">
      <w:pPr>
        <w:autoSpaceDE w:val="0"/>
        <w:autoSpaceDN w:val="0"/>
        <w:adjustRightInd w:val="0"/>
        <w:spacing w:after="0" w:line="240" w:lineRule="auto"/>
        <w:jc w:val="both"/>
        <w:rPr>
          <w:rFonts w:ascii="Times New Roman" w:hAnsi="Times New Roman" w:cs="Times New Roman"/>
          <w:b/>
          <w:bCs/>
          <w:sz w:val="24"/>
          <w:szCs w:val="24"/>
        </w:rPr>
      </w:pPr>
      <w:r w:rsidRPr="00531D36">
        <w:rPr>
          <w:rFonts w:ascii="Times New Roman" w:hAnsi="Times New Roman" w:cs="Times New Roman"/>
          <w:b/>
          <w:bCs/>
          <w:sz w:val="24"/>
          <w:szCs w:val="24"/>
        </w:rPr>
        <w:t>Uji Signifikansi Parsial (Uji t)</w:t>
      </w:r>
    </w:p>
    <w:p w14:paraId="7E9C8F6D" w14:textId="5DAF3A86" w:rsidR="00531D36" w:rsidRPr="005A14D4" w:rsidRDefault="00892584" w:rsidP="005A14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E01380">
        <w:rPr>
          <w:rFonts w:ascii="Times New Roman" w:hAnsi="Times New Roman" w:cs="Times New Roman"/>
          <w:sz w:val="24"/>
          <w:szCs w:val="24"/>
        </w:rPr>
        <w:fldChar w:fldCharType="begin" w:fldLock="1"/>
      </w:r>
      <w:r w:rsidR="00E73F42">
        <w:rPr>
          <w:rFonts w:ascii="Times New Roman" w:hAnsi="Times New Roman" w:cs="Times New Roman"/>
          <w:sz w:val="24"/>
          <w:szCs w:val="24"/>
        </w:rPr>
        <w:instrText>ADDIN CSL_CITATION {"citationItems":[{"id":"ITEM-1","itemData":{"author":[{"dropping-particle":"","family":"Kurniawan","given":"Robert","non-dropping-particle":"","parse-names":false,"suffix":""},{"dropping-particle":"","family":"Yuniarto","given":"Budi","non-dropping-particle":"","parse-names":false,"suffix":""}],"id":"ITEM-1","issued":{"date-parts":[["2016"]]},"title":"Analisis Regresi, Dasar dan Penerapannya dengan R","type":"article-journal"},"uris":["http://www.mendeley.com/documents/?uuid=7304dc02-a372-4ea3-abc2-e17f8761bba3"]}],"mendeley":{"formattedCitation":"(Kurniawan &amp; Yuniarto, 2016)","manualFormatting":"(Kurniawan &amp; Yuniarto, 2016)","plainTextFormattedCitation":"(Kurniawan &amp; Yuniarto, 2016)","previouslyFormattedCitation":"(Kurniawan &amp; Yuniarto, 2016)"},"properties":{"noteIndex":0},"schema":"https://github.com/citation-style-language/schema/raw/master/csl-citation.json"}</w:instrText>
      </w:r>
      <w:r w:rsidR="00E01380">
        <w:rPr>
          <w:rFonts w:ascii="Times New Roman" w:hAnsi="Times New Roman" w:cs="Times New Roman"/>
          <w:sz w:val="24"/>
          <w:szCs w:val="24"/>
        </w:rPr>
        <w:fldChar w:fldCharType="separate"/>
      </w:r>
      <w:r w:rsidR="00E01380" w:rsidRPr="00E01380">
        <w:rPr>
          <w:rFonts w:ascii="Times New Roman" w:hAnsi="Times New Roman" w:cs="Times New Roman"/>
          <w:noProof/>
          <w:sz w:val="24"/>
          <w:szCs w:val="24"/>
        </w:rPr>
        <w:t>(Kurniawan &amp; Yuniarto,</w:t>
      </w:r>
      <w:r>
        <w:rPr>
          <w:rFonts w:ascii="Times New Roman" w:hAnsi="Times New Roman" w:cs="Times New Roman"/>
          <w:noProof/>
          <w:sz w:val="24"/>
          <w:szCs w:val="24"/>
        </w:rPr>
        <w:t xml:space="preserve"> </w:t>
      </w:r>
      <w:r w:rsidR="00E01380" w:rsidRPr="00E01380">
        <w:rPr>
          <w:rFonts w:ascii="Times New Roman" w:hAnsi="Times New Roman" w:cs="Times New Roman"/>
          <w:noProof/>
          <w:sz w:val="24"/>
          <w:szCs w:val="24"/>
        </w:rPr>
        <w:t>2016)</w:t>
      </w:r>
      <w:r w:rsidR="00E01380">
        <w:rPr>
          <w:rFonts w:ascii="Times New Roman" w:hAnsi="Times New Roman" w:cs="Times New Roman"/>
          <w:sz w:val="24"/>
          <w:szCs w:val="24"/>
        </w:rPr>
        <w:fldChar w:fldCharType="end"/>
      </w:r>
      <w:r>
        <w:rPr>
          <w:rFonts w:ascii="Times New Roman" w:hAnsi="Times New Roman" w:cs="Times New Roman"/>
          <w:sz w:val="24"/>
          <w:szCs w:val="24"/>
        </w:rPr>
        <w:t xml:space="preserve"> Uji t digunkana untuk mengetahui </w:t>
      </w:r>
      <w:r w:rsidRPr="00EE245C">
        <w:rPr>
          <w:rFonts w:ascii="Times New Roman" w:hAnsi="Times New Roman" w:cs="Times New Roman"/>
          <w:sz w:val="24"/>
          <w:szCs w:val="24"/>
        </w:rPr>
        <w:t>ada</w:t>
      </w:r>
      <w:r w:rsidR="005A14D4">
        <w:rPr>
          <w:rFonts w:ascii="Times New Roman" w:hAnsi="Times New Roman" w:cs="Times New Roman"/>
          <w:sz w:val="24"/>
          <w:szCs w:val="24"/>
        </w:rPr>
        <w:t xml:space="preserve"> tidaknya hubungan atau pengaruh (signifikan) antara variabel independent secara parsial terhadap </w:t>
      </w:r>
      <w:r w:rsidRPr="00EE245C">
        <w:rPr>
          <w:rFonts w:ascii="Times New Roman" w:hAnsi="Times New Roman" w:cs="Times New Roman"/>
          <w:sz w:val="24"/>
          <w:szCs w:val="24"/>
        </w:rPr>
        <w:t>variabel dependen</w:t>
      </w:r>
      <w:r>
        <w:rPr>
          <w:rFonts w:ascii="Times New Roman" w:hAnsi="Times New Roman" w:cs="Times New Roman"/>
          <w:sz w:val="24"/>
          <w:szCs w:val="24"/>
        </w:rPr>
        <w:t>. Ketentuan pengujian ini adalah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atau nilai</w:t>
      </w:r>
      <w:r w:rsidR="00B20186">
        <w:rPr>
          <w:rFonts w:ascii="Times New Roman" w:hAnsi="Times New Roman" w:cs="Times New Roman"/>
          <w:sz w:val="24"/>
          <w:szCs w:val="24"/>
        </w:rPr>
        <w:t xml:space="preserve"> </w:t>
      </w:r>
      <w:r>
        <w:rPr>
          <w:rFonts w:ascii="Times New Roman" w:hAnsi="Times New Roman" w:cs="Times New Roman"/>
          <w:sz w:val="24"/>
          <w:szCs w:val="24"/>
        </w:rPr>
        <w:t>probabilitas sig, &lt;0,05, maka Ha dapat diterima dan sebaliknya, maka Ho ditolak Ho diterima.</w:t>
      </w:r>
    </w:p>
    <w:p w14:paraId="60B17779" w14:textId="76302066" w:rsidR="00531D36" w:rsidRDefault="00531D36" w:rsidP="00761D85">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531D36">
        <w:rPr>
          <w:rFonts w:ascii="Times New Roman" w:hAnsi="Times New Roman" w:cs="Times New Roman"/>
          <w:b/>
          <w:bCs/>
          <w:sz w:val="24"/>
          <w:szCs w:val="24"/>
        </w:rPr>
        <w:lastRenderedPageBreak/>
        <w:t xml:space="preserve">Tabel </w:t>
      </w:r>
      <w:r w:rsidR="00B20186">
        <w:rPr>
          <w:rFonts w:ascii="Times New Roman" w:hAnsi="Times New Roman" w:cs="Times New Roman"/>
          <w:b/>
          <w:bCs/>
          <w:sz w:val="24"/>
          <w:szCs w:val="24"/>
        </w:rPr>
        <w:t>7.</w:t>
      </w:r>
      <w:r w:rsidRPr="00531D36">
        <w:rPr>
          <w:rFonts w:ascii="Times New Roman" w:hAnsi="Times New Roman" w:cs="Times New Roman"/>
          <w:b/>
          <w:bCs/>
          <w:sz w:val="24"/>
          <w:szCs w:val="24"/>
        </w:rPr>
        <w:t xml:space="preserve"> </w:t>
      </w:r>
      <w:r>
        <w:rPr>
          <w:rFonts w:ascii="Times New Roman" w:hAnsi="Times New Roman" w:cs="Times New Roman"/>
          <w:b/>
          <w:bCs/>
          <w:sz w:val="24"/>
          <w:szCs w:val="24"/>
        </w:rPr>
        <w:t xml:space="preserve">Hasil </w:t>
      </w:r>
      <w:r w:rsidR="00892584">
        <w:rPr>
          <w:rFonts w:ascii="Times New Roman" w:hAnsi="Times New Roman" w:cs="Times New Roman"/>
          <w:b/>
          <w:bCs/>
          <w:sz w:val="24"/>
          <w:szCs w:val="24"/>
        </w:rPr>
        <w:t>Uji t</w:t>
      </w:r>
    </w:p>
    <w:tbl>
      <w:tblPr>
        <w:tblStyle w:val="TableGrid"/>
        <w:tblW w:w="8986" w:type="dxa"/>
        <w:jc w:val="center"/>
        <w:tblLayout w:type="fixed"/>
        <w:tblLook w:val="0000" w:firstRow="0" w:lastRow="0" w:firstColumn="0" w:lastColumn="0" w:noHBand="0" w:noVBand="0"/>
      </w:tblPr>
      <w:tblGrid>
        <w:gridCol w:w="703"/>
        <w:gridCol w:w="2350"/>
        <w:gridCol w:w="1277"/>
        <w:gridCol w:w="1278"/>
        <w:gridCol w:w="1410"/>
        <w:gridCol w:w="983"/>
        <w:gridCol w:w="985"/>
      </w:tblGrid>
      <w:tr w:rsidR="00892584" w:rsidRPr="00E01C7C" w14:paraId="6D14233A" w14:textId="77777777" w:rsidTr="00761D85">
        <w:trPr>
          <w:trHeight w:val="262"/>
          <w:jc w:val="center"/>
        </w:trPr>
        <w:tc>
          <w:tcPr>
            <w:tcW w:w="8986" w:type="dxa"/>
            <w:gridSpan w:val="7"/>
          </w:tcPr>
          <w:p w14:paraId="7526D05B"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b/>
                <w:bCs/>
                <w:color w:val="000000"/>
                <w:sz w:val="18"/>
                <w:szCs w:val="18"/>
              </w:rPr>
              <w:t>Coefficients</w:t>
            </w:r>
            <w:r w:rsidRPr="00E01C7C">
              <w:rPr>
                <w:rFonts w:ascii="Arial" w:hAnsi="Arial" w:cs="Arial"/>
                <w:b/>
                <w:bCs/>
                <w:color w:val="000000"/>
                <w:sz w:val="18"/>
                <w:szCs w:val="18"/>
                <w:vertAlign w:val="superscript"/>
              </w:rPr>
              <w:t>a</w:t>
            </w:r>
          </w:p>
        </w:tc>
      </w:tr>
      <w:tr w:rsidR="00892584" w:rsidRPr="00E01C7C" w14:paraId="382BEC62" w14:textId="77777777" w:rsidTr="00761D85">
        <w:trPr>
          <w:trHeight w:val="524"/>
          <w:jc w:val="center"/>
        </w:trPr>
        <w:tc>
          <w:tcPr>
            <w:tcW w:w="3053" w:type="dxa"/>
            <w:gridSpan w:val="2"/>
            <w:vMerge w:val="restart"/>
          </w:tcPr>
          <w:p w14:paraId="389855B1" w14:textId="77777777" w:rsidR="00892584" w:rsidRPr="00E01C7C" w:rsidRDefault="00892584"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Model</w:t>
            </w:r>
          </w:p>
        </w:tc>
        <w:tc>
          <w:tcPr>
            <w:tcW w:w="2555" w:type="dxa"/>
            <w:gridSpan w:val="2"/>
          </w:tcPr>
          <w:p w14:paraId="471C3740"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Unstandardized Coefficients</w:t>
            </w:r>
          </w:p>
        </w:tc>
        <w:tc>
          <w:tcPr>
            <w:tcW w:w="1410" w:type="dxa"/>
          </w:tcPr>
          <w:p w14:paraId="208064D3"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Standardized Coefficients</w:t>
            </w:r>
          </w:p>
        </w:tc>
        <w:tc>
          <w:tcPr>
            <w:tcW w:w="983" w:type="dxa"/>
            <w:vMerge w:val="restart"/>
          </w:tcPr>
          <w:p w14:paraId="78A8AC92"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t</w:t>
            </w:r>
          </w:p>
        </w:tc>
        <w:tc>
          <w:tcPr>
            <w:tcW w:w="985" w:type="dxa"/>
            <w:vMerge w:val="restart"/>
          </w:tcPr>
          <w:p w14:paraId="79F14689"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Sig.</w:t>
            </w:r>
          </w:p>
        </w:tc>
      </w:tr>
      <w:tr w:rsidR="00892584" w:rsidRPr="00E01C7C" w14:paraId="57345BB3" w14:textId="77777777" w:rsidTr="00761D85">
        <w:trPr>
          <w:trHeight w:val="274"/>
          <w:jc w:val="center"/>
        </w:trPr>
        <w:tc>
          <w:tcPr>
            <w:tcW w:w="3053" w:type="dxa"/>
            <w:gridSpan w:val="2"/>
            <w:vMerge/>
          </w:tcPr>
          <w:p w14:paraId="081833C3" w14:textId="77777777" w:rsidR="00892584" w:rsidRPr="00E01C7C" w:rsidRDefault="00892584" w:rsidP="00D44DD0">
            <w:pPr>
              <w:autoSpaceDE w:val="0"/>
              <w:autoSpaceDN w:val="0"/>
              <w:adjustRightInd w:val="0"/>
              <w:rPr>
                <w:rFonts w:ascii="Arial" w:hAnsi="Arial" w:cs="Arial"/>
                <w:color w:val="000000"/>
                <w:sz w:val="18"/>
                <w:szCs w:val="18"/>
              </w:rPr>
            </w:pPr>
          </w:p>
        </w:tc>
        <w:tc>
          <w:tcPr>
            <w:tcW w:w="1277" w:type="dxa"/>
          </w:tcPr>
          <w:p w14:paraId="2386703F"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B</w:t>
            </w:r>
          </w:p>
        </w:tc>
        <w:tc>
          <w:tcPr>
            <w:tcW w:w="1278" w:type="dxa"/>
          </w:tcPr>
          <w:p w14:paraId="778CE166"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Std. Error</w:t>
            </w:r>
          </w:p>
        </w:tc>
        <w:tc>
          <w:tcPr>
            <w:tcW w:w="1410" w:type="dxa"/>
          </w:tcPr>
          <w:p w14:paraId="72AFEEF4" w14:textId="77777777" w:rsidR="00892584" w:rsidRPr="00E01C7C" w:rsidRDefault="00892584" w:rsidP="00D44DD0">
            <w:pPr>
              <w:autoSpaceDE w:val="0"/>
              <w:autoSpaceDN w:val="0"/>
              <w:adjustRightInd w:val="0"/>
              <w:ind w:left="60" w:right="60"/>
              <w:jc w:val="center"/>
              <w:rPr>
                <w:rFonts w:ascii="Arial" w:hAnsi="Arial" w:cs="Arial"/>
                <w:color w:val="000000"/>
                <w:sz w:val="18"/>
                <w:szCs w:val="18"/>
              </w:rPr>
            </w:pPr>
            <w:r w:rsidRPr="00E01C7C">
              <w:rPr>
                <w:rFonts w:ascii="Arial" w:hAnsi="Arial" w:cs="Arial"/>
                <w:color w:val="000000"/>
                <w:sz w:val="18"/>
                <w:szCs w:val="18"/>
              </w:rPr>
              <w:t>Beta</w:t>
            </w:r>
          </w:p>
        </w:tc>
        <w:tc>
          <w:tcPr>
            <w:tcW w:w="983" w:type="dxa"/>
            <w:vMerge/>
          </w:tcPr>
          <w:p w14:paraId="626EEBDE" w14:textId="77777777" w:rsidR="00892584" w:rsidRPr="00E01C7C" w:rsidRDefault="00892584" w:rsidP="00D44DD0">
            <w:pPr>
              <w:autoSpaceDE w:val="0"/>
              <w:autoSpaceDN w:val="0"/>
              <w:adjustRightInd w:val="0"/>
              <w:rPr>
                <w:rFonts w:ascii="Arial" w:hAnsi="Arial" w:cs="Arial"/>
                <w:color w:val="000000"/>
                <w:sz w:val="18"/>
                <w:szCs w:val="18"/>
              </w:rPr>
            </w:pPr>
          </w:p>
        </w:tc>
        <w:tc>
          <w:tcPr>
            <w:tcW w:w="985" w:type="dxa"/>
            <w:vMerge/>
          </w:tcPr>
          <w:p w14:paraId="545B8CC6" w14:textId="77777777" w:rsidR="00892584" w:rsidRPr="00E01C7C" w:rsidRDefault="00892584" w:rsidP="00D44DD0">
            <w:pPr>
              <w:autoSpaceDE w:val="0"/>
              <w:autoSpaceDN w:val="0"/>
              <w:adjustRightInd w:val="0"/>
              <w:rPr>
                <w:rFonts w:ascii="Arial" w:hAnsi="Arial" w:cs="Arial"/>
                <w:color w:val="000000"/>
                <w:sz w:val="18"/>
                <w:szCs w:val="18"/>
              </w:rPr>
            </w:pPr>
          </w:p>
        </w:tc>
      </w:tr>
      <w:tr w:rsidR="00892584" w:rsidRPr="00E01C7C" w14:paraId="1B92C3B2" w14:textId="77777777" w:rsidTr="00761D85">
        <w:trPr>
          <w:trHeight w:val="262"/>
          <w:jc w:val="center"/>
        </w:trPr>
        <w:tc>
          <w:tcPr>
            <w:tcW w:w="703" w:type="dxa"/>
            <w:vMerge w:val="restart"/>
          </w:tcPr>
          <w:p w14:paraId="0EAEBEB8" w14:textId="77777777" w:rsidR="00892584" w:rsidRPr="00E01C7C" w:rsidRDefault="00892584"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1</w:t>
            </w:r>
          </w:p>
        </w:tc>
        <w:tc>
          <w:tcPr>
            <w:tcW w:w="2350" w:type="dxa"/>
          </w:tcPr>
          <w:p w14:paraId="60D74067" w14:textId="77777777" w:rsidR="00892584" w:rsidRPr="00E01C7C" w:rsidRDefault="00892584"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(Constant)</w:t>
            </w:r>
          </w:p>
        </w:tc>
        <w:tc>
          <w:tcPr>
            <w:tcW w:w="1277" w:type="dxa"/>
          </w:tcPr>
          <w:p w14:paraId="3CCEAC06"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-.331</w:t>
            </w:r>
          </w:p>
        </w:tc>
        <w:tc>
          <w:tcPr>
            <w:tcW w:w="1278" w:type="dxa"/>
          </w:tcPr>
          <w:p w14:paraId="5FAA3EA4"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1.849</w:t>
            </w:r>
          </w:p>
        </w:tc>
        <w:tc>
          <w:tcPr>
            <w:tcW w:w="1410" w:type="dxa"/>
          </w:tcPr>
          <w:p w14:paraId="2131F8F7" w14:textId="77777777" w:rsidR="00892584" w:rsidRPr="00E01C7C" w:rsidRDefault="00892584" w:rsidP="00D44DD0">
            <w:pPr>
              <w:autoSpaceDE w:val="0"/>
              <w:autoSpaceDN w:val="0"/>
              <w:adjustRightInd w:val="0"/>
              <w:rPr>
                <w:rFonts w:ascii="Times New Roman" w:hAnsi="Times New Roman" w:cs="Times New Roman"/>
                <w:sz w:val="24"/>
                <w:szCs w:val="24"/>
              </w:rPr>
            </w:pPr>
          </w:p>
        </w:tc>
        <w:tc>
          <w:tcPr>
            <w:tcW w:w="983" w:type="dxa"/>
          </w:tcPr>
          <w:p w14:paraId="1528D7FA"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-.179</w:t>
            </w:r>
          </w:p>
        </w:tc>
        <w:tc>
          <w:tcPr>
            <w:tcW w:w="985" w:type="dxa"/>
          </w:tcPr>
          <w:p w14:paraId="5AF246CB"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.858</w:t>
            </w:r>
          </w:p>
        </w:tc>
      </w:tr>
      <w:tr w:rsidR="00892584" w:rsidRPr="00E01C7C" w14:paraId="1BFF444C" w14:textId="77777777" w:rsidTr="00761D85">
        <w:trPr>
          <w:trHeight w:val="274"/>
          <w:jc w:val="center"/>
        </w:trPr>
        <w:tc>
          <w:tcPr>
            <w:tcW w:w="703" w:type="dxa"/>
            <w:vMerge/>
          </w:tcPr>
          <w:p w14:paraId="686A575B" w14:textId="77777777" w:rsidR="00892584" w:rsidRPr="00E01C7C" w:rsidRDefault="00892584" w:rsidP="00D44DD0">
            <w:pPr>
              <w:autoSpaceDE w:val="0"/>
              <w:autoSpaceDN w:val="0"/>
              <w:adjustRightInd w:val="0"/>
              <w:rPr>
                <w:rFonts w:ascii="Arial" w:hAnsi="Arial" w:cs="Arial"/>
                <w:color w:val="000000"/>
                <w:sz w:val="18"/>
                <w:szCs w:val="18"/>
              </w:rPr>
            </w:pPr>
          </w:p>
        </w:tc>
        <w:tc>
          <w:tcPr>
            <w:tcW w:w="2350" w:type="dxa"/>
          </w:tcPr>
          <w:p w14:paraId="52A63A24" w14:textId="68503243" w:rsidR="00892584" w:rsidRPr="00E01C7C" w:rsidRDefault="00E720FE" w:rsidP="00D44DD0">
            <w:pPr>
              <w:autoSpaceDE w:val="0"/>
              <w:autoSpaceDN w:val="0"/>
              <w:adjustRightInd w:val="0"/>
              <w:ind w:left="60" w:right="60"/>
              <w:rPr>
                <w:rFonts w:ascii="Arial" w:hAnsi="Arial" w:cs="Arial"/>
                <w:color w:val="000000"/>
                <w:sz w:val="18"/>
                <w:szCs w:val="18"/>
              </w:rPr>
            </w:pPr>
            <w:r w:rsidRPr="00E720FE">
              <w:rPr>
                <w:rFonts w:ascii="Arial" w:hAnsi="Arial" w:cs="Arial"/>
                <w:color w:val="000000"/>
                <w:sz w:val="18"/>
                <w:szCs w:val="18"/>
              </w:rPr>
              <w:t>Kreatifitas</w:t>
            </w:r>
            <w:r w:rsidR="00892584" w:rsidRPr="00E01C7C">
              <w:rPr>
                <w:rFonts w:ascii="Arial" w:hAnsi="Arial" w:cs="Arial"/>
                <w:color w:val="000000"/>
                <w:sz w:val="18"/>
                <w:szCs w:val="18"/>
              </w:rPr>
              <w:t xml:space="preserve"> (X1)</w:t>
            </w:r>
          </w:p>
        </w:tc>
        <w:tc>
          <w:tcPr>
            <w:tcW w:w="1277" w:type="dxa"/>
          </w:tcPr>
          <w:p w14:paraId="4E114920"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.609</w:t>
            </w:r>
          </w:p>
        </w:tc>
        <w:tc>
          <w:tcPr>
            <w:tcW w:w="1278" w:type="dxa"/>
          </w:tcPr>
          <w:p w14:paraId="082F267F"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.059</w:t>
            </w:r>
          </w:p>
        </w:tc>
        <w:tc>
          <w:tcPr>
            <w:tcW w:w="1410" w:type="dxa"/>
          </w:tcPr>
          <w:p w14:paraId="13E48FC2"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.573</w:t>
            </w:r>
          </w:p>
        </w:tc>
        <w:tc>
          <w:tcPr>
            <w:tcW w:w="983" w:type="dxa"/>
          </w:tcPr>
          <w:p w14:paraId="426BD31A"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10.323</w:t>
            </w:r>
          </w:p>
        </w:tc>
        <w:tc>
          <w:tcPr>
            <w:tcW w:w="985" w:type="dxa"/>
          </w:tcPr>
          <w:p w14:paraId="3D8E6D2E"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.000</w:t>
            </w:r>
          </w:p>
        </w:tc>
      </w:tr>
      <w:tr w:rsidR="00892584" w:rsidRPr="00E01C7C" w14:paraId="0AFCC625" w14:textId="77777777" w:rsidTr="00761D85">
        <w:trPr>
          <w:trHeight w:val="549"/>
          <w:jc w:val="center"/>
        </w:trPr>
        <w:tc>
          <w:tcPr>
            <w:tcW w:w="703" w:type="dxa"/>
            <w:vMerge/>
          </w:tcPr>
          <w:p w14:paraId="2AEBCF22" w14:textId="77777777" w:rsidR="00892584" w:rsidRPr="00E01C7C" w:rsidRDefault="00892584" w:rsidP="00D44DD0">
            <w:pPr>
              <w:autoSpaceDE w:val="0"/>
              <w:autoSpaceDN w:val="0"/>
              <w:adjustRightInd w:val="0"/>
              <w:rPr>
                <w:rFonts w:ascii="Arial" w:hAnsi="Arial" w:cs="Arial"/>
                <w:color w:val="000000"/>
                <w:sz w:val="18"/>
                <w:szCs w:val="18"/>
              </w:rPr>
            </w:pPr>
          </w:p>
        </w:tc>
        <w:tc>
          <w:tcPr>
            <w:tcW w:w="2350" w:type="dxa"/>
          </w:tcPr>
          <w:p w14:paraId="337615AE" w14:textId="77777777" w:rsidR="00892584" w:rsidRPr="00E01C7C" w:rsidRDefault="00892584"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Sikap Kewirausahaan (X2)</w:t>
            </w:r>
          </w:p>
        </w:tc>
        <w:tc>
          <w:tcPr>
            <w:tcW w:w="1277" w:type="dxa"/>
          </w:tcPr>
          <w:p w14:paraId="542A953E"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.320</w:t>
            </w:r>
          </w:p>
        </w:tc>
        <w:tc>
          <w:tcPr>
            <w:tcW w:w="1278" w:type="dxa"/>
          </w:tcPr>
          <w:p w14:paraId="00AC4DFC"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.063</w:t>
            </w:r>
          </w:p>
        </w:tc>
        <w:tc>
          <w:tcPr>
            <w:tcW w:w="1410" w:type="dxa"/>
          </w:tcPr>
          <w:p w14:paraId="6D386395"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.280</w:t>
            </w:r>
          </w:p>
        </w:tc>
        <w:tc>
          <w:tcPr>
            <w:tcW w:w="983" w:type="dxa"/>
          </w:tcPr>
          <w:p w14:paraId="27513D53"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5.049</w:t>
            </w:r>
          </w:p>
        </w:tc>
        <w:tc>
          <w:tcPr>
            <w:tcW w:w="985" w:type="dxa"/>
          </w:tcPr>
          <w:p w14:paraId="72AA5145" w14:textId="77777777" w:rsidR="00892584" w:rsidRPr="00E01C7C" w:rsidRDefault="00892584" w:rsidP="00D44DD0">
            <w:pPr>
              <w:autoSpaceDE w:val="0"/>
              <w:autoSpaceDN w:val="0"/>
              <w:adjustRightInd w:val="0"/>
              <w:ind w:left="60" w:right="60"/>
              <w:jc w:val="right"/>
              <w:rPr>
                <w:rFonts w:ascii="Arial" w:hAnsi="Arial" w:cs="Arial"/>
                <w:color w:val="000000"/>
                <w:sz w:val="18"/>
                <w:szCs w:val="18"/>
              </w:rPr>
            </w:pPr>
            <w:r w:rsidRPr="00E01C7C">
              <w:rPr>
                <w:rFonts w:ascii="Arial" w:hAnsi="Arial" w:cs="Arial"/>
                <w:color w:val="000000"/>
                <w:sz w:val="18"/>
                <w:szCs w:val="18"/>
              </w:rPr>
              <w:t>.000</w:t>
            </w:r>
          </w:p>
        </w:tc>
      </w:tr>
      <w:tr w:rsidR="00892584" w:rsidRPr="00E01C7C" w14:paraId="208CEF52" w14:textId="77777777" w:rsidTr="00761D85">
        <w:trPr>
          <w:trHeight w:val="249"/>
          <w:jc w:val="center"/>
        </w:trPr>
        <w:tc>
          <w:tcPr>
            <w:tcW w:w="8986" w:type="dxa"/>
            <w:gridSpan w:val="7"/>
          </w:tcPr>
          <w:p w14:paraId="1E4A3982" w14:textId="77777777" w:rsidR="00892584" w:rsidRPr="00E01C7C" w:rsidRDefault="00892584" w:rsidP="00D44DD0">
            <w:pPr>
              <w:autoSpaceDE w:val="0"/>
              <w:autoSpaceDN w:val="0"/>
              <w:adjustRightInd w:val="0"/>
              <w:ind w:left="60" w:right="60"/>
              <w:rPr>
                <w:rFonts w:ascii="Arial" w:hAnsi="Arial" w:cs="Arial"/>
                <w:color w:val="000000"/>
                <w:sz w:val="18"/>
                <w:szCs w:val="18"/>
              </w:rPr>
            </w:pPr>
            <w:r w:rsidRPr="00E01C7C">
              <w:rPr>
                <w:rFonts w:ascii="Arial" w:hAnsi="Arial" w:cs="Arial"/>
                <w:color w:val="000000"/>
                <w:sz w:val="18"/>
                <w:szCs w:val="18"/>
              </w:rPr>
              <w:t>a. Dependent Variable: Intensi Berwirausaha (Y)</w:t>
            </w:r>
          </w:p>
        </w:tc>
      </w:tr>
    </w:tbl>
    <w:p w14:paraId="2DA950D4" w14:textId="77777777" w:rsidR="00761D85" w:rsidRPr="005151BC" w:rsidRDefault="00761D85" w:rsidP="00761D85">
      <w:pPr>
        <w:autoSpaceDE w:val="0"/>
        <w:autoSpaceDN w:val="0"/>
        <w:adjustRightInd w:val="0"/>
        <w:spacing w:after="0" w:line="240" w:lineRule="auto"/>
        <w:jc w:val="center"/>
        <w:rPr>
          <w:rFonts w:ascii="Times New Roman" w:hAnsi="Times New Roman" w:cs="Times New Roman"/>
          <w:sz w:val="20"/>
          <w:szCs w:val="20"/>
        </w:rPr>
      </w:pPr>
      <w:r w:rsidRPr="005151BC">
        <w:rPr>
          <w:rFonts w:ascii="Times New Roman" w:hAnsi="Times New Roman" w:cs="Times New Roman"/>
          <w:sz w:val="20"/>
          <w:szCs w:val="20"/>
        </w:rPr>
        <w:t>Sumber: Diolah Oleh Peneliti (2021)</w:t>
      </w:r>
    </w:p>
    <w:p w14:paraId="1B022DDC" w14:textId="77777777" w:rsidR="000C58AA" w:rsidRDefault="000C58AA" w:rsidP="00D44DD0">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14:paraId="0EF82F54" w14:textId="77777777" w:rsidR="005A14D4" w:rsidRDefault="00531D36" w:rsidP="005A14D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9568B">
        <w:rPr>
          <w:rFonts w:ascii="Times New Roman" w:hAnsi="Times New Roman" w:cs="Times New Roman"/>
          <w:color w:val="000000" w:themeColor="text1"/>
          <w:sz w:val="24"/>
          <w:szCs w:val="24"/>
        </w:rPr>
        <w:t>Untuk t tab</w:t>
      </w:r>
      <w:r>
        <w:rPr>
          <w:rFonts w:ascii="Times New Roman" w:hAnsi="Times New Roman" w:cs="Times New Roman"/>
          <w:color w:val="000000" w:themeColor="text1"/>
          <w:sz w:val="24"/>
          <w:szCs w:val="24"/>
        </w:rPr>
        <w:t>el</w:t>
      </w:r>
      <w:r w:rsidRPr="0009568B">
        <w:rPr>
          <w:rFonts w:ascii="Times New Roman" w:hAnsi="Times New Roman" w:cs="Times New Roman"/>
          <w:color w:val="000000" w:themeColor="text1"/>
          <w:sz w:val="24"/>
          <w:szCs w:val="24"/>
        </w:rPr>
        <w:t xml:space="preserve"> dapat dicari pada table signifikansi 0,05 dengan df = n – k – 1 = 200 – 3 – 1 = 196 (n adalah jumlah sampel dan k adalah jumlah variabel independent) maka diperoleh t tabel sebesar 1,65267 (dibulatkan menkadi 1,652). </w:t>
      </w:r>
    </w:p>
    <w:p w14:paraId="6E9388AA" w14:textId="77777777" w:rsidR="004A7E54" w:rsidRDefault="00892584" w:rsidP="004A7E5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tabel </w:t>
      </w:r>
      <w:r w:rsidR="005A14D4">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variabel </w:t>
      </w:r>
      <w:r w:rsidR="00E720FE" w:rsidRPr="00E720FE">
        <w:rPr>
          <w:rFonts w:ascii="Times New Roman" w:hAnsi="Times New Roman" w:cs="Times New Roman"/>
          <w:color w:val="000000" w:themeColor="text1"/>
          <w:sz w:val="24"/>
          <w:szCs w:val="24"/>
        </w:rPr>
        <w:t>kreatifitas</w:t>
      </w:r>
      <w:r>
        <w:rPr>
          <w:rFonts w:ascii="Times New Roman" w:hAnsi="Times New Roman" w:cs="Times New Roman"/>
          <w:color w:val="000000" w:themeColor="text1"/>
          <w:sz w:val="24"/>
          <w:szCs w:val="24"/>
        </w:rPr>
        <w:t xml:space="preserve"> memiliki nilai </w:t>
      </w:r>
      <w:r>
        <w:rPr>
          <w:rFonts w:ascii="Times New Roman" w:hAnsi="Times New Roman" w:cs="Times New Roman"/>
          <w:sz w:val="24"/>
          <w:szCs w:val="24"/>
        </w:rPr>
        <w:t>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10.323. nilai tersebut lebih besar dari nilai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sebesar 1,652, maka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 xml:space="preserve">tabel </w:t>
      </w:r>
      <w:r>
        <w:rPr>
          <w:rFonts w:ascii="Times New Roman" w:hAnsi="Times New Roman" w:cs="Times New Roman"/>
          <w:color w:val="000000" w:themeColor="text1"/>
          <w:sz w:val="24"/>
          <w:szCs w:val="24"/>
        </w:rPr>
        <w:t xml:space="preserve">(10.323&gt;1,652). Nilai signifikansi yang diperoleh sebesar 0,000, maka nilai signifikansi 0,000&lt;0,05 dengan arah koefisiensi adalah positif, maka dapat disimpulkan bahwa terdapat pengaruh positif dan signifikan antara </w:t>
      </w:r>
      <w:r w:rsidR="00E720FE" w:rsidRPr="00E720FE">
        <w:rPr>
          <w:rFonts w:ascii="Times New Roman" w:hAnsi="Times New Roman" w:cs="Times New Roman"/>
          <w:color w:val="000000" w:themeColor="text1"/>
          <w:sz w:val="24"/>
          <w:szCs w:val="24"/>
        </w:rPr>
        <w:t>kreatifitas</w:t>
      </w:r>
      <w:r>
        <w:rPr>
          <w:rFonts w:ascii="Times New Roman" w:hAnsi="Times New Roman" w:cs="Times New Roman"/>
          <w:color w:val="000000" w:themeColor="text1"/>
          <w:sz w:val="24"/>
          <w:szCs w:val="24"/>
        </w:rPr>
        <w:t xml:space="preserve"> terhadap intensi berwirausaha.</w:t>
      </w:r>
    </w:p>
    <w:p w14:paraId="6574C181" w14:textId="60405011" w:rsidR="00E73F42" w:rsidRDefault="004A7E54" w:rsidP="004A7E5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E73F42">
        <w:rPr>
          <w:rFonts w:ascii="Times New Roman" w:hAnsi="Times New Roman" w:cs="Times New Roman"/>
          <w:color w:val="000000" w:themeColor="text1"/>
          <w:sz w:val="24"/>
          <w:szCs w:val="24"/>
        </w:rPr>
        <w:t>ntuk</w:t>
      </w:r>
      <w:r w:rsidR="00892584">
        <w:rPr>
          <w:rFonts w:ascii="Times New Roman" w:hAnsi="Times New Roman" w:cs="Times New Roman"/>
          <w:color w:val="000000" w:themeColor="text1"/>
          <w:sz w:val="24"/>
          <w:szCs w:val="24"/>
        </w:rPr>
        <w:t xml:space="preserve"> variabel </w:t>
      </w:r>
      <w:r w:rsidR="00E73F42">
        <w:rPr>
          <w:rFonts w:ascii="Times New Roman" w:hAnsi="Times New Roman" w:cs="Times New Roman"/>
          <w:color w:val="000000" w:themeColor="text1"/>
          <w:sz w:val="24"/>
          <w:szCs w:val="24"/>
        </w:rPr>
        <w:t>sikap kewirausahaan</w:t>
      </w:r>
      <w:r w:rsidR="00892584">
        <w:rPr>
          <w:rFonts w:ascii="Times New Roman" w:hAnsi="Times New Roman" w:cs="Times New Roman"/>
          <w:color w:val="000000" w:themeColor="text1"/>
          <w:sz w:val="24"/>
          <w:szCs w:val="24"/>
        </w:rPr>
        <w:t xml:space="preserve"> memiliki nilai </w:t>
      </w:r>
      <w:r w:rsidR="00892584">
        <w:rPr>
          <w:rFonts w:ascii="Times New Roman" w:hAnsi="Times New Roman" w:cs="Times New Roman"/>
          <w:sz w:val="24"/>
          <w:szCs w:val="24"/>
        </w:rPr>
        <w:t>t</w:t>
      </w:r>
      <w:r w:rsidR="00892584">
        <w:rPr>
          <w:rFonts w:ascii="Times New Roman" w:hAnsi="Times New Roman" w:cs="Times New Roman"/>
          <w:sz w:val="24"/>
          <w:szCs w:val="24"/>
          <w:vertAlign w:val="subscript"/>
        </w:rPr>
        <w:t xml:space="preserve">hitung </w:t>
      </w:r>
      <w:r w:rsidR="00892584">
        <w:rPr>
          <w:rFonts w:ascii="Times New Roman" w:hAnsi="Times New Roman" w:cs="Times New Roman"/>
          <w:sz w:val="24"/>
          <w:szCs w:val="24"/>
        </w:rPr>
        <w:t xml:space="preserve">sebesar </w:t>
      </w:r>
      <w:r w:rsidR="00E73F42">
        <w:rPr>
          <w:rFonts w:ascii="Times New Roman" w:hAnsi="Times New Roman" w:cs="Times New Roman"/>
          <w:sz w:val="24"/>
          <w:szCs w:val="24"/>
        </w:rPr>
        <w:t>5.049</w:t>
      </w:r>
      <w:r w:rsidR="00892584">
        <w:rPr>
          <w:rFonts w:ascii="Times New Roman" w:hAnsi="Times New Roman" w:cs="Times New Roman"/>
          <w:sz w:val="24"/>
          <w:szCs w:val="24"/>
        </w:rPr>
        <w:t>. nilai tersebut lebih besar dari nilai t</w:t>
      </w:r>
      <w:r w:rsidR="00892584">
        <w:rPr>
          <w:rFonts w:ascii="Times New Roman" w:hAnsi="Times New Roman" w:cs="Times New Roman"/>
          <w:sz w:val="24"/>
          <w:szCs w:val="24"/>
          <w:vertAlign w:val="subscript"/>
        </w:rPr>
        <w:t>tabel</w:t>
      </w:r>
      <w:r w:rsidR="00892584">
        <w:rPr>
          <w:rFonts w:ascii="Times New Roman" w:hAnsi="Times New Roman" w:cs="Times New Roman"/>
          <w:sz w:val="24"/>
          <w:szCs w:val="24"/>
        </w:rPr>
        <w:t xml:space="preserve"> sebesar 1,652, maka nilai t</w:t>
      </w:r>
      <w:r w:rsidR="00892584">
        <w:rPr>
          <w:rFonts w:ascii="Times New Roman" w:hAnsi="Times New Roman" w:cs="Times New Roman"/>
          <w:sz w:val="24"/>
          <w:szCs w:val="24"/>
          <w:vertAlign w:val="subscript"/>
        </w:rPr>
        <w:t>hitung</w:t>
      </w:r>
      <w:r w:rsidR="00892584">
        <w:rPr>
          <w:rFonts w:ascii="Times New Roman" w:hAnsi="Times New Roman" w:cs="Times New Roman"/>
          <w:sz w:val="24"/>
          <w:szCs w:val="24"/>
        </w:rPr>
        <w:t xml:space="preserve"> &gt; t</w:t>
      </w:r>
      <w:r w:rsidR="00892584">
        <w:rPr>
          <w:rFonts w:ascii="Times New Roman" w:hAnsi="Times New Roman" w:cs="Times New Roman"/>
          <w:sz w:val="24"/>
          <w:szCs w:val="24"/>
          <w:vertAlign w:val="subscript"/>
        </w:rPr>
        <w:t xml:space="preserve">tabel </w:t>
      </w:r>
      <w:r w:rsidR="00892584">
        <w:rPr>
          <w:rFonts w:ascii="Times New Roman" w:hAnsi="Times New Roman" w:cs="Times New Roman"/>
          <w:color w:val="000000" w:themeColor="text1"/>
          <w:sz w:val="24"/>
          <w:szCs w:val="24"/>
        </w:rPr>
        <w:t>(</w:t>
      </w:r>
      <w:r w:rsidR="00E73F42">
        <w:rPr>
          <w:rFonts w:ascii="Times New Roman" w:hAnsi="Times New Roman" w:cs="Times New Roman"/>
          <w:color w:val="000000" w:themeColor="text1"/>
          <w:sz w:val="24"/>
          <w:szCs w:val="24"/>
        </w:rPr>
        <w:t>5.049</w:t>
      </w:r>
      <w:r w:rsidR="00892584">
        <w:rPr>
          <w:rFonts w:ascii="Times New Roman" w:hAnsi="Times New Roman" w:cs="Times New Roman"/>
          <w:color w:val="000000" w:themeColor="text1"/>
          <w:sz w:val="24"/>
          <w:szCs w:val="24"/>
        </w:rPr>
        <w:t xml:space="preserve">&gt;1,652). Nilai signifikansi yang diperoleh sebesar 0,000, maka nilai signifikansi 0,000&lt;0,05 dengan arah koefisiensi adalah positif, maka dapat disimpulkan bahwa terdapat pengaruh positif dan signifikan antara </w:t>
      </w:r>
      <w:r w:rsidR="00E73F42">
        <w:rPr>
          <w:rFonts w:ascii="Times New Roman" w:hAnsi="Times New Roman" w:cs="Times New Roman"/>
          <w:color w:val="000000" w:themeColor="text1"/>
          <w:sz w:val="24"/>
          <w:szCs w:val="24"/>
        </w:rPr>
        <w:t>sikap kewirausahaan</w:t>
      </w:r>
      <w:r w:rsidR="00892584">
        <w:rPr>
          <w:rFonts w:ascii="Times New Roman" w:hAnsi="Times New Roman" w:cs="Times New Roman"/>
          <w:color w:val="000000" w:themeColor="text1"/>
          <w:sz w:val="24"/>
          <w:szCs w:val="24"/>
        </w:rPr>
        <w:t xml:space="preserve"> terhadap intensi berwirausaha.</w:t>
      </w:r>
    </w:p>
    <w:p w14:paraId="2C7E5960" w14:textId="77777777" w:rsidR="00E73F42" w:rsidRDefault="00E73F42" w:rsidP="00D44DD0">
      <w:pPr>
        <w:autoSpaceDE w:val="0"/>
        <w:autoSpaceDN w:val="0"/>
        <w:adjustRightInd w:val="0"/>
        <w:spacing w:after="0" w:line="240" w:lineRule="auto"/>
        <w:ind w:left="720" w:firstLine="720"/>
        <w:jc w:val="both"/>
        <w:rPr>
          <w:rFonts w:ascii="Times New Roman" w:hAnsi="Times New Roman" w:cs="Times New Roman"/>
          <w:color w:val="000000" w:themeColor="text1"/>
          <w:sz w:val="24"/>
          <w:szCs w:val="24"/>
        </w:rPr>
      </w:pPr>
    </w:p>
    <w:p w14:paraId="5DFD56B9" w14:textId="77777777" w:rsidR="006C35C9" w:rsidRDefault="00E73F42" w:rsidP="006C35C9">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E73F42">
        <w:rPr>
          <w:rFonts w:ascii="Times New Roman" w:hAnsi="Times New Roman" w:cs="Times New Roman"/>
          <w:b/>
          <w:bCs/>
          <w:color w:val="000000" w:themeColor="text1"/>
          <w:sz w:val="24"/>
          <w:szCs w:val="24"/>
        </w:rPr>
        <w:t>Uji F (Simultan)</w:t>
      </w:r>
    </w:p>
    <w:p w14:paraId="1A4E88A4" w14:textId="1D39CE65" w:rsidR="00E73F42" w:rsidRPr="00761D85" w:rsidRDefault="00E73F42" w:rsidP="006C35C9">
      <w:pPr>
        <w:autoSpaceDE w:val="0"/>
        <w:autoSpaceDN w:val="0"/>
        <w:adjustRightInd w:val="0"/>
        <w:spacing w:after="0" w:line="240" w:lineRule="auto"/>
        <w:ind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Menurut </w:t>
      </w:r>
      <w:r>
        <w:rPr>
          <w:rFonts w:ascii="Times New Roman" w:hAnsi="Times New Roman" w:cs="Times New Roman"/>
          <w:b/>
          <w:bCs/>
          <w:color w:val="000000" w:themeColor="text1"/>
          <w:sz w:val="24"/>
          <w:szCs w:val="24"/>
        </w:rPr>
        <w:fldChar w:fldCharType="begin" w:fldLock="1"/>
      </w:r>
      <w:r w:rsidR="00585FF3">
        <w:rPr>
          <w:rFonts w:ascii="Times New Roman" w:hAnsi="Times New Roman" w:cs="Times New Roman"/>
          <w:b/>
          <w:bCs/>
          <w:color w:val="000000" w:themeColor="text1"/>
          <w:sz w:val="24"/>
          <w:szCs w:val="24"/>
        </w:rPr>
        <w:instrText>ADDIN CSL_CITATION {"citationItems":[{"id":"ITEM-1","itemData":{"author":[{"dropping-particle":"","family":"Kurniawan","given":"Robert","non-dropping-particle":"","parse-names":false,"suffix":""},{"dropping-particle":"","family":"Yuniarto","given":"Budi","non-dropping-particle":"","parse-names":false,"suffix":""}],"id":"ITEM-1","issued":{"date-parts":[["2016"]]},"title":"Analisis Regresi, Dasar dan Penerapannya dengan R","type":"article-journal"},"uris":["http://www.mendeley.com/documents/?uuid=7304dc02-a372-4ea3-abc2-e17f8761bba3"]}],"mendeley":{"formattedCitation":"(Kurniawan &amp; Yuniarto, 2016)","manualFormatting":"Kurniawan &amp; Yuniarto, (2016)","plainTextFormattedCitation":"(Kurniawan &amp; Yuniarto, 2016)","previouslyFormattedCitation":"(Kurniawan &amp; Yuniarto, 2016)"},"properties":{"noteIndex":0},"schema":"https://github.com/citation-style-language/schema/raw/master/csl-citation.json"}</w:instrText>
      </w:r>
      <w:r>
        <w:rPr>
          <w:rFonts w:ascii="Times New Roman" w:hAnsi="Times New Roman" w:cs="Times New Roman"/>
          <w:b/>
          <w:bCs/>
          <w:color w:val="000000" w:themeColor="text1"/>
          <w:sz w:val="24"/>
          <w:szCs w:val="24"/>
        </w:rPr>
        <w:fldChar w:fldCharType="separate"/>
      </w:r>
      <w:r w:rsidRPr="00E73F42">
        <w:rPr>
          <w:rFonts w:ascii="Times New Roman" w:hAnsi="Times New Roman" w:cs="Times New Roman"/>
          <w:bCs/>
          <w:noProof/>
          <w:color w:val="000000" w:themeColor="text1"/>
          <w:sz w:val="24"/>
          <w:szCs w:val="24"/>
        </w:rPr>
        <w:t xml:space="preserve">Kurniawan &amp; Yuniarto, </w:t>
      </w:r>
      <w:r>
        <w:rPr>
          <w:rFonts w:ascii="Times New Roman" w:hAnsi="Times New Roman" w:cs="Times New Roman"/>
          <w:bCs/>
          <w:noProof/>
          <w:color w:val="000000" w:themeColor="text1"/>
          <w:sz w:val="24"/>
          <w:szCs w:val="24"/>
        </w:rPr>
        <w:t>(</w:t>
      </w:r>
      <w:r w:rsidRPr="00E73F42">
        <w:rPr>
          <w:rFonts w:ascii="Times New Roman" w:hAnsi="Times New Roman" w:cs="Times New Roman"/>
          <w:bCs/>
          <w:noProof/>
          <w:color w:val="000000" w:themeColor="text1"/>
          <w:sz w:val="24"/>
          <w:szCs w:val="24"/>
        </w:rPr>
        <w:t>2016)</w:t>
      </w:r>
      <w:r>
        <w:rPr>
          <w:rFonts w:ascii="Times New Roman" w:hAnsi="Times New Roman" w:cs="Times New Roman"/>
          <w:b/>
          <w:bCs/>
          <w:color w:val="000000" w:themeColor="text1"/>
          <w:sz w:val="24"/>
          <w:szCs w:val="24"/>
        </w:rPr>
        <w:fldChar w:fldCharType="end"/>
      </w:r>
      <w:r>
        <w:rPr>
          <w:rFonts w:ascii="Times New Roman" w:hAnsi="Times New Roman" w:cs="Times New Roman"/>
          <w:b/>
          <w:bCs/>
          <w:color w:val="000000" w:themeColor="text1"/>
          <w:sz w:val="24"/>
          <w:szCs w:val="24"/>
        </w:rPr>
        <w:t xml:space="preserve">, </w:t>
      </w:r>
      <w:r>
        <w:rPr>
          <w:rFonts w:ascii="Times New Roman" w:hAnsi="Times New Roman" w:cs="Times New Roman"/>
          <w:sz w:val="24"/>
          <w:szCs w:val="24"/>
        </w:rPr>
        <w:t>uji simultan merupakan suatu pengujian pada semua variabel bebas secara keseluruhan dan bersamaan di suatu model, pengujia</w:t>
      </w:r>
      <w:r w:rsidR="006C35C9">
        <w:rPr>
          <w:rFonts w:ascii="Times New Roman" w:hAnsi="Times New Roman" w:cs="Times New Roman"/>
          <w:sz w:val="24"/>
          <w:szCs w:val="24"/>
        </w:rPr>
        <w:t xml:space="preserve">n ini </w:t>
      </w:r>
      <w:r w:rsidR="00761D85">
        <w:rPr>
          <w:rFonts w:ascii="Times New Roman" w:hAnsi="Times New Roman" w:cs="Times New Roman"/>
          <w:sz w:val="24"/>
          <w:szCs w:val="24"/>
        </w:rPr>
        <w:t xml:space="preserve"> </w:t>
      </w:r>
      <w:r>
        <w:rPr>
          <w:rFonts w:ascii="Times New Roman" w:hAnsi="Times New Roman" w:cs="Times New Roman"/>
          <w:sz w:val="24"/>
          <w:szCs w:val="24"/>
        </w:rPr>
        <w:t>dilakukan untuk melihat apakah variabel bebas secara keseluruhan berpengaruh</w:t>
      </w:r>
      <w:r w:rsidR="006C35C9">
        <w:rPr>
          <w:rFonts w:ascii="Times New Roman" w:hAnsi="Times New Roman" w:cs="Times New Roman"/>
          <w:sz w:val="24"/>
          <w:szCs w:val="24"/>
        </w:rPr>
        <w:t xml:space="preserve"> signifikan </w:t>
      </w:r>
      <w:r>
        <w:rPr>
          <w:rFonts w:ascii="Times New Roman" w:hAnsi="Times New Roman" w:cs="Times New Roman"/>
          <w:sz w:val="24"/>
          <w:szCs w:val="24"/>
        </w:rPr>
        <w:t>terhadap variabel terikat. Apabila hasil pengujian signifikan, maka hubungan</w:t>
      </w:r>
      <w:r w:rsidR="006C35C9">
        <w:rPr>
          <w:rFonts w:ascii="Times New Roman" w:hAnsi="Times New Roman" w:cs="Times New Roman"/>
          <w:sz w:val="24"/>
          <w:szCs w:val="24"/>
        </w:rPr>
        <w:t xml:space="preserve"> yang </w:t>
      </w:r>
      <w:r>
        <w:rPr>
          <w:rFonts w:ascii="Times New Roman" w:hAnsi="Times New Roman" w:cs="Times New Roman"/>
          <w:sz w:val="24"/>
          <w:szCs w:val="24"/>
        </w:rPr>
        <w:t>terjadi dapat berlaku untuk populasi. Ketentuan dalam pengujian ini yaitu F</w:t>
      </w:r>
      <w:r w:rsidRPr="00814B96">
        <w:rPr>
          <w:rFonts w:ascii="Times New Roman" w:hAnsi="Times New Roman" w:cs="Times New Roman"/>
          <w:sz w:val="24"/>
          <w:szCs w:val="24"/>
          <w:vertAlign w:val="subscript"/>
        </w:rPr>
        <w:t>hitung</w:t>
      </w:r>
      <w:r>
        <w:rPr>
          <w:rFonts w:ascii="Times New Roman" w:hAnsi="Times New Roman" w:cs="Times New Roman"/>
          <w:sz w:val="24"/>
          <w:szCs w:val="24"/>
        </w:rPr>
        <w:t xml:space="preserve"> &gt; </w:t>
      </w:r>
      <w:r w:rsidR="00761D85">
        <w:rPr>
          <w:rFonts w:ascii="Times New Roman" w:hAnsi="Times New Roman" w:cs="Times New Roman"/>
          <w:sz w:val="24"/>
          <w:szCs w:val="24"/>
        </w:rPr>
        <w:t xml:space="preserve"> </w:t>
      </w:r>
      <w:r>
        <w:rPr>
          <w:rFonts w:ascii="Times New Roman" w:hAnsi="Times New Roman" w:cs="Times New Roman"/>
          <w:sz w:val="24"/>
          <w:szCs w:val="24"/>
        </w:rPr>
        <w:t>F</w:t>
      </w:r>
      <w:r w:rsidRPr="00814B96">
        <w:rPr>
          <w:rFonts w:ascii="Times New Roman" w:hAnsi="Times New Roman" w:cs="Times New Roman"/>
          <w:sz w:val="24"/>
          <w:szCs w:val="24"/>
          <w:vertAlign w:val="subscript"/>
        </w:rPr>
        <w:t>tabel</w:t>
      </w:r>
      <w:r>
        <w:rPr>
          <w:rFonts w:ascii="Times New Roman" w:hAnsi="Times New Roman" w:cs="Times New Roman"/>
          <w:sz w:val="24"/>
          <w:szCs w:val="24"/>
        </w:rPr>
        <w:t xml:space="preserve"> atau nilai sig, &lt; 0,05, maka Ha dapat diterima dan sebaliknya Ho diterima Ha </w:t>
      </w:r>
      <w:r w:rsidR="006C35C9">
        <w:rPr>
          <w:rFonts w:ascii="Times New Roman" w:hAnsi="Times New Roman" w:cs="Times New Roman"/>
          <w:sz w:val="24"/>
          <w:szCs w:val="24"/>
        </w:rPr>
        <w:t>ditolak</w:t>
      </w:r>
      <w:r>
        <w:rPr>
          <w:rFonts w:ascii="Times New Roman" w:hAnsi="Times New Roman" w:cs="Times New Roman"/>
          <w:sz w:val="24"/>
          <w:szCs w:val="24"/>
        </w:rPr>
        <w:t>.</w:t>
      </w:r>
    </w:p>
    <w:p w14:paraId="199E9A16" w14:textId="77777777" w:rsidR="00814B96" w:rsidRPr="00A046C5" w:rsidRDefault="00814B96" w:rsidP="00D44DD0">
      <w:pPr>
        <w:spacing w:after="0" w:line="240" w:lineRule="auto"/>
        <w:jc w:val="both"/>
        <w:rPr>
          <w:rFonts w:ascii="Times New Roman" w:hAnsi="Times New Roman" w:cs="Times New Roman"/>
          <w:sz w:val="24"/>
          <w:szCs w:val="24"/>
        </w:rPr>
      </w:pPr>
    </w:p>
    <w:p w14:paraId="2FAA6DDF" w14:textId="5CA43651" w:rsidR="00E73F42" w:rsidRPr="00761D85" w:rsidRDefault="00E73F42" w:rsidP="00761D85">
      <w:pPr>
        <w:autoSpaceDE w:val="0"/>
        <w:autoSpaceDN w:val="0"/>
        <w:adjustRightInd w:val="0"/>
        <w:spacing w:after="0" w:line="240" w:lineRule="auto"/>
        <w:jc w:val="center"/>
        <w:rPr>
          <w:rFonts w:ascii="Times New Roman" w:hAnsi="Times New Roman" w:cs="Times New Roman"/>
          <w:b/>
          <w:bCs/>
          <w:sz w:val="24"/>
          <w:szCs w:val="24"/>
        </w:rPr>
      </w:pPr>
      <w:r w:rsidRPr="00761D85">
        <w:rPr>
          <w:rFonts w:ascii="Times New Roman" w:hAnsi="Times New Roman" w:cs="Times New Roman"/>
          <w:b/>
          <w:bCs/>
          <w:sz w:val="24"/>
          <w:szCs w:val="24"/>
        </w:rPr>
        <w:t xml:space="preserve">Tabel </w:t>
      </w:r>
      <w:r w:rsidR="00761D85" w:rsidRPr="00761D85">
        <w:rPr>
          <w:rFonts w:ascii="Times New Roman" w:hAnsi="Times New Roman" w:cs="Times New Roman"/>
          <w:b/>
          <w:bCs/>
          <w:sz w:val="24"/>
          <w:szCs w:val="24"/>
        </w:rPr>
        <w:t>8.</w:t>
      </w:r>
      <w:r w:rsidRPr="00761D85">
        <w:rPr>
          <w:rFonts w:ascii="Times New Roman" w:hAnsi="Times New Roman" w:cs="Times New Roman"/>
          <w:b/>
          <w:bCs/>
          <w:sz w:val="24"/>
          <w:szCs w:val="24"/>
        </w:rPr>
        <w:t xml:space="preserve"> Hasil Uji F</w:t>
      </w:r>
    </w:p>
    <w:p w14:paraId="0984003D" w14:textId="77777777" w:rsidR="00E73F42" w:rsidRPr="00E73F42" w:rsidRDefault="00E73F42" w:rsidP="00D44DD0">
      <w:pPr>
        <w:autoSpaceDE w:val="0"/>
        <w:autoSpaceDN w:val="0"/>
        <w:adjustRightInd w:val="0"/>
        <w:spacing w:after="0" w:line="240" w:lineRule="auto"/>
        <w:rPr>
          <w:rFonts w:ascii="Times New Roman" w:hAnsi="Times New Roman" w:cs="Times New Roman"/>
          <w:sz w:val="24"/>
          <w:szCs w:val="24"/>
        </w:rPr>
      </w:pPr>
    </w:p>
    <w:tbl>
      <w:tblPr>
        <w:tblStyle w:val="TableGrid"/>
        <w:tblW w:w="7969" w:type="dxa"/>
        <w:tblInd w:w="703" w:type="dxa"/>
        <w:tblLayout w:type="fixed"/>
        <w:tblLook w:val="0000" w:firstRow="0" w:lastRow="0" w:firstColumn="0" w:lastColumn="0" w:noHBand="0" w:noVBand="0"/>
      </w:tblPr>
      <w:tblGrid>
        <w:gridCol w:w="733"/>
        <w:gridCol w:w="1284"/>
        <w:gridCol w:w="1469"/>
        <w:gridCol w:w="1025"/>
        <w:gridCol w:w="1408"/>
        <w:gridCol w:w="1025"/>
        <w:gridCol w:w="1025"/>
      </w:tblGrid>
      <w:tr w:rsidR="00E73F42" w:rsidRPr="00E73F42" w14:paraId="1ABC8FBF" w14:textId="77777777" w:rsidTr="00E73F42">
        <w:tc>
          <w:tcPr>
            <w:tcW w:w="7969" w:type="dxa"/>
            <w:gridSpan w:val="7"/>
          </w:tcPr>
          <w:p w14:paraId="2809CAFA" w14:textId="77777777" w:rsidR="00E73F42" w:rsidRPr="00E73F42" w:rsidRDefault="00E73F42" w:rsidP="00D44DD0">
            <w:pPr>
              <w:autoSpaceDE w:val="0"/>
              <w:autoSpaceDN w:val="0"/>
              <w:adjustRightInd w:val="0"/>
              <w:ind w:left="60" w:right="60"/>
              <w:jc w:val="center"/>
              <w:rPr>
                <w:rFonts w:ascii="Arial" w:hAnsi="Arial" w:cs="Arial"/>
                <w:color w:val="000000"/>
                <w:sz w:val="18"/>
                <w:szCs w:val="18"/>
              </w:rPr>
            </w:pPr>
            <w:r w:rsidRPr="00E73F42">
              <w:rPr>
                <w:rFonts w:ascii="Arial" w:hAnsi="Arial" w:cs="Arial"/>
                <w:b/>
                <w:bCs/>
                <w:color w:val="000000"/>
                <w:sz w:val="18"/>
                <w:szCs w:val="18"/>
              </w:rPr>
              <w:t>ANOVA</w:t>
            </w:r>
            <w:r w:rsidRPr="00E73F42">
              <w:rPr>
                <w:rFonts w:ascii="Arial" w:hAnsi="Arial" w:cs="Arial"/>
                <w:b/>
                <w:bCs/>
                <w:color w:val="000000"/>
                <w:sz w:val="18"/>
                <w:szCs w:val="18"/>
                <w:vertAlign w:val="superscript"/>
              </w:rPr>
              <w:t>a</w:t>
            </w:r>
          </w:p>
        </w:tc>
      </w:tr>
      <w:tr w:rsidR="00E73F42" w:rsidRPr="00E73F42" w14:paraId="4E265328" w14:textId="77777777" w:rsidTr="00E73F42">
        <w:tc>
          <w:tcPr>
            <w:tcW w:w="2017" w:type="dxa"/>
            <w:gridSpan w:val="2"/>
          </w:tcPr>
          <w:p w14:paraId="4EE34B55" w14:textId="77777777"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Model</w:t>
            </w:r>
          </w:p>
        </w:tc>
        <w:tc>
          <w:tcPr>
            <w:tcW w:w="1469" w:type="dxa"/>
          </w:tcPr>
          <w:p w14:paraId="00CDD785" w14:textId="77777777" w:rsidR="00E73F42" w:rsidRPr="00E73F42" w:rsidRDefault="00E73F42" w:rsidP="00D44DD0">
            <w:pPr>
              <w:autoSpaceDE w:val="0"/>
              <w:autoSpaceDN w:val="0"/>
              <w:adjustRightInd w:val="0"/>
              <w:ind w:left="60" w:right="60"/>
              <w:jc w:val="center"/>
              <w:rPr>
                <w:rFonts w:ascii="Arial" w:hAnsi="Arial" w:cs="Arial"/>
                <w:color w:val="000000"/>
                <w:sz w:val="18"/>
                <w:szCs w:val="18"/>
              </w:rPr>
            </w:pPr>
            <w:r w:rsidRPr="00E73F42">
              <w:rPr>
                <w:rFonts w:ascii="Arial" w:hAnsi="Arial" w:cs="Arial"/>
                <w:color w:val="000000"/>
                <w:sz w:val="18"/>
                <w:szCs w:val="18"/>
              </w:rPr>
              <w:t>Sum of Squares</w:t>
            </w:r>
          </w:p>
        </w:tc>
        <w:tc>
          <w:tcPr>
            <w:tcW w:w="1025" w:type="dxa"/>
          </w:tcPr>
          <w:p w14:paraId="73D1C269" w14:textId="77777777" w:rsidR="00E73F42" w:rsidRPr="00E73F42" w:rsidRDefault="00E73F42" w:rsidP="00D44DD0">
            <w:pPr>
              <w:autoSpaceDE w:val="0"/>
              <w:autoSpaceDN w:val="0"/>
              <w:adjustRightInd w:val="0"/>
              <w:ind w:left="60" w:right="60"/>
              <w:jc w:val="center"/>
              <w:rPr>
                <w:rFonts w:ascii="Arial" w:hAnsi="Arial" w:cs="Arial"/>
                <w:color w:val="000000"/>
                <w:sz w:val="18"/>
                <w:szCs w:val="18"/>
              </w:rPr>
            </w:pPr>
            <w:r w:rsidRPr="00E73F42">
              <w:rPr>
                <w:rFonts w:ascii="Arial" w:hAnsi="Arial" w:cs="Arial"/>
                <w:color w:val="000000"/>
                <w:sz w:val="18"/>
                <w:szCs w:val="18"/>
              </w:rPr>
              <w:t>df</w:t>
            </w:r>
          </w:p>
        </w:tc>
        <w:tc>
          <w:tcPr>
            <w:tcW w:w="1408" w:type="dxa"/>
          </w:tcPr>
          <w:p w14:paraId="511C1FB8" w14:textId="77777777" w:rsidR="00E73F42" w:rsidRPr="00E73F42" w:rsidRDefault="00E73F42" w:rsidP="00D44DD0">
            <w:pPr>
              <w:autoSpaceDE w:val="0"/>
              <w:autoSpaceDN w:val="0"/>
              <w:adjustRightInd w:val="0"/>
              <w:ind w:left="60" w:right="60"/>
              <w:jc w:val="center"/>
              <w:rPr>
                <w:rFonts w:ascii="Arial" w:hAnsi="Arial" w:cs="Arial"/>
                <w:color w:val="000000"/>
                <w:sz w:val="18"/>
                <w:szCs w:val="18"/>
              </w:rPr>
            </w:pPr>
            <w:r w:rsidRPr="00E73F42">
              <w:rPr>
                <w:rFonts w:ascii="Arial" w:hAnsi="Arial" w:cs="Arial"/>
                <w:color w:val="000000"/>
                <w:sz w:val="18"/>
                <w:szCs w:val="18"/>
              </w:rPr>
              <w:t>Mean Square</w:t>
            </w:r>
          </w:p>
        </w:tc>
        <w:tc>
          <w:tcPr>
            <w:tcW w:w="1025" w:type="dxa"/>
          </w:tcPr>
          <w:p w14:paraId="3EF9B8AD" w14:textId="77777777" w:rsidR="00E73F42" w:rsidRPr="00E73F42" w:rsidRDefault="00E73F42" w:rsidP="00D44DD0">
            <w:pPr>
              <w:autoSpaceDE w:val="0"/>
              <w:autoSpaceDN w:val="0"/>
              <w:adjustRightInd w:val="0"/>
              <w:ind w:left="60" w:right="60"/>
              <w:jc w:val="center"/>
              <w:rPr>
                <w:rFonts w:ascii="Arial" w:hAnsi="Arial" w:cs="Arial"/>
                <w:color w:val="000000"/>
                <w:sz w:val="18"/>
                <w:szCs w:val="18"/>
              </w:rPr>
            </w:pPr>
            <w:r w:rsidRPr="00E73F42">
              <w:rPr>
                <w:rFonts w:ascii="Arial" w:hAnsi="Arial" w:cs="Arial"/>
                <w:color w:val="000000"/>
                <w:sz w:val="18"/>
                <w:szCs w:val="18"/>
              </w:rPr>
              <w:t>F</w:t>
            </w:r>
          </w:p>
        </w:tc>
        <w:tc>
          <w:tcPr>
            <w:tcW w:w="1025" w:type="dxa"/>
          </w:tcPr>
          <w:p w14:paraId="0D2E8EBB" w14:textId="77777777" w:rsidR="00E73F42" w:rsidRPr="00E73F42" w:rsidRDefault="00E73F42" w:rsidP="00D44DD0">
            <w:pPr>
              <w:autoSpaceDE w:val="0"/>
              <w:autoSpaceDN w:val="0"/>
              <w:adjustRightInd w:val="0"/>
              <w:ind w:left="60" w:right="60"/>
              <w:jc w:val="center"/>
              <w:rPr>
                <w:rFonts w:ascii="Arial" w:hAnsi="Arial" w:cs="Arial"/>
                <w:color w:val="000000"/>
                <w:sz w:val="18"/>
                <w:szCs w:val="18"/>
              </w:rPr>
            </w:pPr>
            <w:r w:rsidRPr="00E73F42">
              <w:rPr>
                <w:rFonts w:ascii="Arial" w:hAnsi="Arial" w:cs="Arial"/>
                <w:color w:val="000000"/>
                <w:sz w:val="18"/>
                <w:szCs w:val="18"/>
              </w:rPr>
              <w:t>Sig.</w:t>
            </w:r>
          </w:p>
        </w:tc>
      </w:tr>
      <w:tr w:rsidR="00E73F42" w:rsidRPr="00E73F42" w14:paraId="7BC92F59" w14:textId="77777777" w:rsidTr="00E73F42">
        <w:tc>
          <w:tcPr>
            <w:tcW w:w="733" w:type="dxa"/>
            <w:vMerge w:val="restart"/>
          </w:tcPr>
          <w:p w14:paraId="2F50FA5A" w14:textId="77777777"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1</w:t>
            </w:r>
          </w:p>
        </w:tc>
        <w:tc>
          <w:tcPr>
            <w:tcW w:w="1284" w:type="dxa"/>
          </w:tcPr>
          <w:p w14:paraId="50A119D9" w14:textId="77777777"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Regression</w:t>
            </w:r>
          </w:p>
        </w:tc>
        <w:tc>
          <w:tcPr>
            <w:tcW w:w="1469" w:type="dxa"/>
          </w:tcPr>
          <w:p w14:paraId="4F697ACA"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2616.268</w:t>
            </w:r>
          </w:p>
        </w:tc>
        <w:tc>
          <w:tcPr>
            <w:tcW w:w="1025" w:type="dxa"/>
          </w:tcPr>
          <w:p w14:paraId="1C9872DF"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2</w:t>
            </w:r>
          </w:p>
        </w:tc>
        <w:tc>
          <w:tcPr>
            <w:tcW w:w="1408" w:type="dxa"/>
          </w:tcPr>
          <w:p w14:paraId="1F7BA689"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1308.134</w:t>
            </w:r>
          </w:p>
        </w:tc>
        <w:tc>
          <w:tcPr>
            <w:tcW w:w="1025" w:type="dxa"/>
          </w:tcPr>
          <w:p w14:paraId="65B0A138"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140.599</w:t>
            </w:r>
          </w:p>
        </w:tc>
        <w:tc>
          <w:tcPr>
            <w:tcW w:w="1025" w:type="dxa"/>
          </w:tcPr>
          <w:p w14:paraId="4425DE2D"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.000</w:t>
            </w:r>
            <w:r w:rsidRPr="00E73F42">
              <w:rPr>
                <w:rFonts w:ascii="Arial" w:hAnsi="Arial" w:cs="Arial"/>
                <w:color w:val="000000"/>
                <w:sz w:val="18"/>
                <w:szCs w:val="18"/>
                <w:vertAlign w:val="superscript"/>
              </w:rPr>
              <w:t>b</w:t>
            </w:r>
          </w:p>
        </w:tc>
      </w:tr>
      <w:tr w:rsidR="00E73F42" w:rsidRPr="00E73F42" w14:paraId="79E887F3" w14:textId="77777777" w:rsidTr="00E73F42">
        <w:tc>
          <w:tcPr>
            <w:tcW w:w="733" w:type="dxa"/>
            <w:vMerge/>
          </w:tcPr>
          <w:p w14:paraId="702A62B7" w14:textId="77777777" w:rsidR="00E73F42" w:rsidRPr="00E73F42" w:rsidRDefault="00E73F42" w:rsidP="00D44DD0">
            <w:pPr>
              <w:autoSpaceDE w:val="0"/>
              <w:autoSpaceDN w:val="0"/>
              <w:adjustRightInd w:val="0"/>
              <w:rPr>
                <w:rFonts w:ascii="Arial" w:hAnsi="Arial" w:cs="Arial"/>
                <w:color w:val="000000"/>
                <w:sz w:val="18"/>
                <w:szCs w:val="18"/>
              </w:rPr>
            </w:pPr>
          </w:p>
        </w:tc>
        <w:tc>
          <w:tcPr>
            <w:tcW w:w="1284" w:type="dxa"/>
          </w:tcPr>
          <w:p w14:paraId="2519EA36" w14:textId="77777777"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Residual</w:t>
            </w:r>
          </w:p>
        </w:tc>
        <w:tc>
          <w:tcPr>
            <w:tcW w:w="1469" w:type="dxa"/>
          </w:tcPr>
          <w:p w14:paraId="6E3AEA76"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1832.887</w:t>
            </w:r>
          </w:p>
        </w:tc>
        <w:tc>
          <w:tcPr>
            <w:tcW w:w="1025" w:type="dxa"/>
          </w:tcPr>
          <w:p w14:paraId="6541B0B1"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197</w:t>
            </w:r>
          </w:p>
        </w:tc>
        <w:tc>
          <w:tcPr>
            <w:tcW w:w="1408" w:type="dxa"/>
          </w:tcPr>
          <w:p w14:paraId="24247202"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9.304</w:t>
            </w:r>
          </w:p>
        </w:tc>
        <w:tc>
          <w:tcPr>
            <w:tcW w:w="1025" w:type="dxa"/>
          </w:tcPr>
          <w:p w14:paraId="25368C4C" w14:textId="77777777" w:rsidR="00E73F42" w:rsidRPr="00E73F42" w:rsidRDefault="00E73F42" w:rsidP="00D44DD0">
            <w:pPr>
              <w:autoSpaceDE w:val="0"/>
              <w:autoSpaceDN w:val="0"/>
              <w:adjustRightInd w:val="0"/>
              <w:rPr>
                <w:rFonts w:ascii="Times New Roman" w:hAnsi="Times New Roman" w:cs="Times New Roman"/>
                <w:sz w:val="24"/>
                <w:szCs w:val="24"/>
              </w:rPr>
            </w:pPr>
          </w:p>
        </w:tc>
        <w:tc>
          <w:tcPr>
            <w:tcW w:w="1025" w:type="dxa"/>
          </w:tcPr>
          <w:p w14:paraId="38B103B8" w14:textId="77777777" w:rsidR="00E73F42" w:rsidRPr="00E73F42" w:rsidRDefault="00E73F42" w:rsidP="00D44DD0">
            <w:pPr>
              <w:autoSpaceDE w:val="0"/>
              <w:autoSpaceDN w:val="0"/>
              <w:adjustRightInd w:val="0"/>
              <w:rPr>
                <w:rFonts w:ascii="Times New Roman" w:hAnsi="Times New Roman" w:cs="Times New Roman"/>
                <w:sz w:val="24"/>
                <w:szCs w:val="24"/>
              </w:rPr>
            </w:pPr>
          </w:p>
        </w:tc>
      </w:tr>
      <w:tr w:rsidR="00E73F42" w:rsidRPr="00E73F42" w14:paraId="363DD6DA" w14:textId="77777777" w:rsidTr="00E73F42">
        <w:tc>
          <w:tcPr>
            <w:tcW w:w="733" w:type="dxa"/>
            <w:vMerge/>
          </w:tcPr>
          <w:p w14:paraId="68B47ADF" w14:textId="77777777" w:rsidR="00E73F42" w:rsidRPr="00E73F42" w:rsidRDefault="00E73F42" w:rsidP="00D44DD0">
            <w:pPr>
              <w:autoSpaceDE w:val="0"/>
              <w:autoSpaceDN w:val="0"/>
              <w:adjustRightInd w:val="0"/>
              <w:rPr>
                <w:rFonts w:ascii="Times New Roman" w:hAnsi="Times New Roman" w:cs="Times New Roman"/>
                <w:sz w:val="24"/>
                <w:szCs w:val="24"/>
              </w:rPr>
            </w:pPr>
          </w:p>
        </w:tc>
        <w:tc>
          <w:tcPr>
            <w:tcW w:w="1284" w:type="dxa"/>
          </w:tcPr>
          <w:p w14:paraId="6EDAB81E" w14:textId="77777777"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Total</w:t>
            </w:r>
          </w:p>
        </w:tc>
        <w:tc>
          <w:tcPr>
            <w:tcW w:w="1469" w:type="dxa"/>
          </w:tcPr>
          <w:p w14:paraId="57D64172"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4449.155</w:t>
            </w:r>
          </w:p>
        </w:tc>
        <w:tc>
          <w:tcPr>
            <w:tcW w:w="1025" w:type="dxa"/>
          </w:tcPr>
          <w:p w14:paraId="519997A4" w14:textId="77777777" w:rsidR="00E73F42" w:rsidRPr="00E73F42" w:rsidRDefault="00E73F42" w:rsidP="00D44DD0">
            <w:pPr>
              <w:autoSpaceDE w:val="0"/>
              <w:autoSpaceDN w:val="0"/>
              <w:adjustRightInd w:val="0"/>
              <w:ind w:left="60" w:right="60"/>
              <w:jc w:val="right"/>
              <w:rPr>
                <w:rFonts w:ascii="Arial" w:hAnsi="Arial" w:cs="Arial"/>
                <w:color w:val="000000"/>
                <w:sz w:val="18"/>
                <w:szCs w:val="18"/>
              </w:rPr>
            </w:pPr>
            <w:r w:rsidRPr="00E73F42">
              <w:rPr>
                <w:rFonts w:ascii="Arial" w:hAnsi="Arial" w:cs="Arial"/>
                <w:color w:val="000000"/>
                <w:sz w:val="18"/>
                <w:szCs w:val="18"/>
              </w:rPr>
              <w:t>199</w:t>
            </w:r>
          </w:p>
        </w:tc>
        <w:tc>
          <w:tcPr>
            <w:tcW w:w="1408" w:type="dxa"/>
          </w:tcPr>
          <w:p w14:paraId="0C5B57A2" w14:textId="77777777" w:rsidR="00E73F42" w:rsidRPr="00E73F42" w:rsidRDefault="00E73F42" w:rsidP="00D44DD0">
            <w:pPr>
              <w:autoSpaceDE w:val="0"/>
              <w:autoSpaceDN w:val="0"/>
              <w:adjustRightInd w:val="0"/>
              <w:rPr>
                <w:rFonts w:ascii="Times New Roman" w:hAnsi="Times New Roman" w:cs="Times New Roman"/>
                <w:sz w:val="24"/>
                <w:szCs w:val="24"/>
              </w:rPr>
            </w:pPr>
          </w:p>
        </w:tc>
        <w:tc>
          <w:tcPr>
            <w:tcW w:w="1025" w:type="dxa"/>
          </w:tcPr>
          <w:p w14:paraId="273D884B" w14:textId="77777777" w:rsidR="00E73F42" w:rsidRPr="00E73F42" w:rsidRDefault="00E73F42" w:rsidP="00D44DD0">
            <w:pPr>
              <w:autoSpaceDE w:val="0"/>
              <w:autoSpaceDN w:val="0"/>
              <w:adjustRightInd w:val="0"/>
              <w:rPr>
                <w:rFonts w:ascii="Times New Roman" w:hAnsi="Times New Roman" w:cs="Times New Roman"/>
                <w:sz w:val="24"/>
                <w:szCs w:val="24"/>
              </w:rPr>
            </w:pPr>
          </w:p>
        </w:tc>
        <w:tc>
          <w:tcPr>
            <w:tcW w:w="1025" w:type="dxa"/>
          </w:tcPr>
          <w:p w14:paraId="7EA25FB0" w14:textId="77777777" w:rsidR="00E73F42" w:rsidRPr="00E73F42" w:rsidRDefault="00E73F42" w:rsidP="00D44DD0">
            <w:pPr>
              <w:autoSpaceDE w:val="0"/>
              <w:autoSpaceDN w:val="0"/>
              <w:adjustRightInd w:val="0"/>
              <w:rPr>
                <w:rFonts w:ascii="Times New Roman" w:hAnsi="Times New Roman" w:cs="Times New Roman"/>
                <w:sz w:val="24"/>
                <w:szCs w:val="24"/>
              </w:rPr>
            </w:pPr>
          </w:p>
        </w:tc>
      </w:tr>
      <w:tr w:rsidR="00E73F42" w:rsidRPr="00E73F42" w14:paraId="23E081F2" w14:textId="77777777" w:rsidTr="00E73F42">
        <w:tc>
          <w:tcPr>
            <w:tcW w:w="7969" w:type="dxa"/>
            <w:gridSpan w:val="7"/>
          </w:tcPr>
          <w:p w14:paraId="7D684308" w14:textId="77777777"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a. Dependent Variable: Intensi Berwirausaha (Y)</w:t>
            </w:r>
          </w:p>
        </w:tc>
      </w:tr>
      <w:tr w:rsidR="00E73F42" w:rsidRPr="00E73F42" w14:paraId="6A065284" w14:textId="77777777" w:rsidTr="00E73F42">
        <w:tc>
          <w:tcPr>
            <w:tcW w:w="7969" w:type="dxa"/>
            <w:gridSpan w:val="7"/>
          </w:tcPr>
          <w:p w14:paraId="76E5D416" w14:textId="44C3118F" w:rsidR="00E73F42" w:rsidRPr="00E73F42" w:rsidRDefault="00E73F42" w:rsidP="00D44DD0">
            <w:pPr>
              <w:autoSpaceDE w:val="0"/>
              <w:autoSpaceDN w:val="0"/>
              <w:adjustRightInd w:val="0"/>
              <w:ind w:left="60" w:right="60"/>
              <w:rPr>
                <w:rFonts w:ascii="Arial" w:hAnsi="Arial" w:cs="Arial"/>
                <w:color w:val="000000"/>
                <w:sz w:val="18"/>
                <w:szCs w:val="18"/>
              </w:rPr>
            </w:pPr>
            <w:r w:rsidRPr="00E73F42">
              <w:rPr>
                <w:rFonts w:ascii="Arial" w:hAnsi="Arial" w:cs="Arial"/>
                <w:color w:val="000000"/>
                <w:sz w:val="18"/>
                <w:szCs w:val="18"/>
              </w:rPr>
              <w:t xml:space="preserve">b. Predictors: (Constant), Sikap Kewirausahaan (X2), </w:t>
            </w:r>
            <w:r w:rsidR="00E720FE" w:rsidRPr="00E720FE">
              <w:rPr>
                <w:rFonts w:ascii="Arial" w:hAnsi="Arial" w:cs="Arial"/>
                <w:color w:val="000000"/>
                <w:sz w:val="18"/>
                <w:szCs w:val="18"/>
              </w:rPr>
              <w:t>Kreatifitas</w:t>
            </w:r>
            <w:r w:rsidRPr="00E73F42">
              <w:rPr>
                <w:rFonts w:ascii="Arial" w:hAnsi="Arial" w:cs="Arial"/>
                <w:color w:val="000000"/>
                <w:sz w:val="18"/>
                <w:szCs w:val="18"/>
              </w:rPr>
              <w:t xml:space="preserve"> (X1)</w:t>
            </w:r>
          </w:p>
        </w:tc>
      </w:tr>
    </w:tbl>
    <w:p w14:paraId="796D2FC1" w14:textId="77777777" w:rsidR="00761D85" w:rsidRPr="005151BC" w:rsidRDefault="00E73F42" w:rsidP="00761D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00761D85" w:rsidRPr="005151BC">
        <w:rPr>
          <w:rFonts w:ascii="Times New Roman" w:hAnsi="Times New Roman" w:cs="Times New Roman"/>
          <w:sz w:val="20"/>
          <w:szCs w:val="20"/>
        </w:rPr>
        <w:t>Sumber: Diolah Oleh Peneliti (2021)</w:t>
      </w:r>
    </w:p>
    <w:p w14:paraId="0F987BFB" w14:textId="6CCDE790" w:rsidR="00E73F42" w:rsidRPr="002822C8" w:rsidRDefault="00E73F42" w:rsidP="00D44DD0">
      <w:pPr>
        <w:autoSpaceDE w:val="0"/>
        <w:autoSpaceDN w:val="0"/>
        <w:adjustRightInd w:val="0"/>
        <w:spacing w:after="0" w:line="240" w:lineRule="auto"/>
        <w:rPr>
          <w:rFonts w:ascii="Times New Roman" w:hAnsi="Times New Roman" w:cs="Times New Roman"/>
          <w:b/>
          <w:bCs/>
          <w:sz w:val="20"/>
          <w:szCs w:val="20"/>
        </w:rPr>
      </w:pPr>
    </w:p>
    <w:p w14:paraId="380BD753" w14:textId="77777777" w:rsidR="00835C45" w:rsidRDefault="00E73F42" w:rsidP="00835C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Sebelum melakukan uji F, maka diperlukan nilai </w:t>
      </w:r>
      <w:r>
        <w:rPr>
          <w:rFonts w:ascii="Times New Roman" w:hAnsi="Times New Roman" w:cs="Times New Roman"/>
          <w:i/>
          <w:sz w:val="24"/>
          <w:szCs w:val="24"/>
        </w:rPr>
        <w:t>degree of freedom</w:t>
      </w:r>
      <w:r>
        <w:rPr>
          <w:rFonts w:ascii="Times New Roman" w:hAnsi="Times New Roman" w:cs="Times New Roman"/>
          <w:sz w:val="24"/>
          <w:szCs w:val="24"/>
        </w:rPr>
        <w:t xml:space="preserve"> pada taraf signifikansi 0,05 untuk menentukan nilai Ftabel dengan rumus df = (k-1; n-k), dimana “n” </w:t>
      </w:r>
      <w:r>
        <w:rPr>
          <w:rFonts w:ascii="Times New Roman" w:hAnsi="Times New Roman" w:cs="Times New Roman"/>
          <w:sz w:val="24"/>
          <w:szCs w:val="24"/>
        </w:rPr>
        <w:lastRenderedPageBreak/>
        <w:t>merupakan total jumlah data, “k” merupakan jumlah variabel yang diteliti, maka df (31; 2</w:t>
      </w:r>
      <w:r w:rsidR="00635F30">
        <w:rPr>
          <w:rFonts w:ascii="Times New Roman" w:hAnsi="Times New Roman" w:cs="Times New Roman"/>
          <w:sz w:val="24"/>
          <w:szCs w:val="24"/>
        </w:rPr>
        <w:t>00</w:t>
      </w:r>
      <w:r>
        <w:rPr>
          <w:rFonts w:ascii="Times New Roman" w:hAnsi="Times New Roman" w:cs="Times New Roman"/>
          <w:sz w:val="24"/>
          <w:szCs w:val="24"/>
        </w:rPr>
        <w:t xml:space="preserve">-3) = (2; </w:t>
      </w:r>
      <w:r w:rsidR="00635F30">
        <w:rPr>
          <w:rFonts w:ascii="Times New Roman" w:hAnsi="Times New Roman" w:cs="Times New Roman"/>
          <w:sz w:val="24"/>
          <w:szCs w:val="24"/>
        </w:rPr>
        <w:t>197</w:t>
      </w:r>
      <w:r>
        <w:rPr>
          <w:rFonts w:ascii="Times New Roman" w:hAnsi="Times New Roman" w:cs="Times New Roman"/>
          <w:sz w:val="24"/>
          <w:szCs w:val="24"/>
        </w:rPr>
        <w:t>). Nilai F</w:t>
      </w:r>
      <w:r w:rsidRPr="00635F30">
        <w:rPr>
          <w:rFonts w:ascii="Times New Roman" w:hAnsi="Times New Roman" w:cs="Times New Roman"/>
          <w:sz w:val="24"/>
          <w:szCs w:val="24"/>
          <w:vertAlign w:val="subscript"/>
        </w:rPr>
        <w:t>tabel</w:t>
      </w:r>
      <w:r>
        <w:rPr>
          <w:rFonts w:ascii="Times New Roman" w:hAnsi="Times New Roman" w:cs="Times New Roman"/>
          <w:sz w:val="24"/>
          <w:szCs w:val="24"/>
        </w:rPr>
        <w:t xml:space="preserve"> yang diperoleh sebesar pada df pembilang (N1) = 2, </w:t>
      </w:r>
      <w:r w:rsidR="003A629F">
        <w:rPr>
          <w:rFonts w:ascii="Times New Roman" w:hAnsi="Times New Roman" w:cs="Times New Roman"/>
          <w:sz w:val="24"/>
          <w:szCs w:val="24"/>
        </w:rPr>
        <w:t xml:space="preserve">dan df </w:t>
      </w:r>
      <w:r>
        <w:rPr>
          <w:rFonts w:ascii="Times New Roman" w:hAnsi="Times New Roman" w:cs="Times New Roman"/>
          <w:sz w:val="24"/>
          <w:szCs w:val="24"/>
        </w:rPr>
        <w:t xml:space="preserve">penyebut (N2) sebesar </w:t>
      </w:r>
      <w:r w:rsidR="00635F30">
        <w:rPr>
          <w:rFonts w:ascii="Times New Roman" w:hAnsi="Times New Roman" w:cs="Times New Roman"/>
          <w:sz w:val="24"/>
          <w:szCs w:val="24"/>
        </w:rPr>
        <w:t>197</w:t>
      </w:r>
      <w:r>
        <w:rPr>
          <w:rFonts w:ascii="Times New Roman" w:hAnsi="Times New Roman" w:cs="Times New Roman"/>
          <w:sz w:val="24"/>
          <w:szCs w:val="24"/>
        </w:rPr>
        <w:t xml:space="preserve"> adalah 3,0</w:t>
      </w:r>
      <w:r w:rsidR="00635F30">
        <w:rPr>
          <w:rFonts w:ascii="Times New Roman" w:hAnsi="Times New Roman" w:cs="Times New Roman"/>
          <w:sz w:val="24"/>
          <w:szCs w:val="24"/>
        </w:rPr>
        <w:t>4</w:t>
      </w:r>
    </w:p>
    <w:p w14:paraId="7D39020B" w14:textId="7DF24FFB" w:rsidR="00531D36" w:rsidRDefault="00635F30" w:rsidP="00835C45">
      <w:pPr>
        <w:spacing w:after="0" w:line="240" w:lineRule="auto"/>
        <w:ind w:firstLine="567"/>
        <w:jc w:val="both"/>
        <w:rPr>
          <w:rFonts w:ascii="Times New Roman" w:hAnsi="Times New Roman" w:cs="Times New Roman"/>
          <w:sz w:val="24"/>
          <w:szCs w:val="24"/>
        </w:rPr>
      </w:pPr>
      <w:r w:rsidRPr="00635F30">
        <w:rPr>
          <w:rFonts w:ascii="Times New Roman" w:hAnsi="Times New Roman" w:cs="Times New Roman"/>
          <w:sz w:val="24"/>
          <w:szCs w:val="24"/>
        </w:rPr>
        <w:t xml:space="preserve">Pada tabel </w:t>
      </w:r>
      <w:r w:rsidR="00EB324E">
        <w:rPr>
          <w:rFonts w:ascii="Times New Roman" w:hAnsi="Times New Roman" w:cs="Times New Roman"/>
          <w:sz w:val="24"/>
          <w:szCs w:val="24"/>
        </w:rPr>
        <w:t>8</w:t>
      </w:r>
      <w:r w:rsidRPr="00635F30">
        <w:rPr>
          <w:rFonts w:ascii="Times New Roman" w:hAnsi="Times New Roman" w:cs="Times New Roman"/>
          <w:sz w:val="24"/>
          <w:szCs w:val="24"/>
        </w:rPr>
        <w:t xml:space="preserve"> menandakan nilai signifikansi 0,000 lebih kecil dari taraf signifikansi 0,05, dengan perhitungan nilai F</w:t>
      </w:r>
      <w:r w:rsidRPr="00635F30">
        <w:rPr>
          <w:rFonts w:ascii="Times New Roman" w:hAnsi="Times New Roman" w:cs="Times New Roman"/>
          <w:i/>
          <w:iCs/>
          <w:sz w:val="24"/>
          <w:szCs w:val="24"/>
          <w:vertAlign w:val="subscript"/>
        </w:rPr>
        <w:t>hitun</w:t>
      </w:r>
      <w:r w:rsidRPr="00635F30">
        <w:rPr>
          <w:rFonts w:ascii="Times New Roman" w:hAnsi="Times New Roman" w:cs="Times New Roman"/>
          <w:i/>
          <w:iCs/>
          <w:sz w:val="24"/>
          <w:szCs w:val="24"/>
        </w:rPr>
        <w:t>g</w:t>
      </w:r>
      <w:r w:rsidRPr="00635F30">
        <w:rPr>
          <w:rFonts w:ascii="Times New Roman" w:hAnsi="Times New Roman" w:cs="Times New Roman"/>
          <w:sz w:val="24"/>
          <w:szCs w:val="24"/>
        </w:rPr>
        <w:t xml:space="preserve"> sebesar 140,599. Nilai tersebut lebih besar dari </w:t>
      </w:r>
      <w:r w:rsidRPr="00635F30">
        <w:rPr>
          <w:rFonts w:ascii="Times New Roman" w:hAnsi="Times New Roman" w:cs="Times New Roman"/>
          <w:sz w:val="24"/>
          <w:szCs w:val="24"/>
        </w:rPr>
        <w:tab/>
        <w:t>nilai F</w:t>
      </w:r>
      <w:r w:rsidRPr="00635F30">
        <w:rPr>
          <w:rFonts w:ascii="Times New Roman" w:hAnsi="Times New Roman" w:cs="Times New Roman"/>
          <w:sz w:val="24"/>
          <w:szCs w:val="24"/>
          <w:vertAlign w:val="subscript"/>
        </w:rPr>
        <w:t>tabel</w:t>
      </w:r>
      <w:r w:rsidRPr="00635F30">
        <w:rPr>
          <w:rFonts w:ascii="Times New Roman" w:hAnsi="Times New Roman" w:cs="Times New Roman"/>
          <w:sz w:val="24"/>
          <w:szCs w:val="24"/>
        </w:rPr>
        <w:t xml:space="preserve"> sebesar 3,04. Maka nilai F</w:t>
      </w:r>
      <w:r w:rsidRPr="00635F30">
        <w:rPr>
          <w:rFonts w:ascii="Times New Roman" w:hAnsi="Times New Roman" w:cs="Times New Roman"/>
          <w:sz w:val="24"/>
          <w:szCs w:val="24"/>
          <w:vertAlign w:val="subscript"/>
        </w:rPr>
        <w:t>hitung</w:t>
      </w:r>
      <w:r w:rsidRPr="00635F30">
        <w:rPr>
          <w:rFonts w:ascii="Times New Roman" w:hAnsi="Times New Roman" w:cs="Times New Roman"/>
          <w:sz w:val="24"/>
          <w:szCs w:val="24"/>
        </w:rPr>
        <w:t xml:space="preserve"> &gt; F</w:t>
      </w:r>
      <w:r w:rsidRPr="00635F30">
        <w:rPr>
          <w:rFonts w:ascii="Times New Roman" w:hAnsi="Times New Roman" w:cs="Times New Roman"/>
          <w:sz w:val="24"/>
          <w:szCs w:val="24"/>
          <w:vertAlign w:val="subscript"/>
        </w:rPr>
        <w:t>tabel</w:t>
      </w:r>
      <w:r w:rsidRPr="00635F30">
        <w:rPr>
          <w:rFonts w:ascii="Times New Roman" w:hAnsi="Times New Roman" w:cs="Times New Roman"/>
          <w:sz w:val="24"/>
          <w:szCs w:val="24"/>
        </w:rPr>
        <w:t xml:space="preserve"> (140,529 &gt; 3,04). Dapat </w:t>
      </w:r>
      <w:r w:rsidR="00835C45">
        <w:rPr>
          <w:rFonts w:ascii="Times New Roman" w:hAnsi="Times New Roman" w:cs="Times New Roman"/>
          <w:sz w:val="24"/>
          <w:szCs w:val="24"/>
        </w:rPr>
        <w:t xml:space="preserve">disimpulkan bahwa </w:t>
      </w:r>
      <w:r w:rsidRPr="00635F30">
        <w:rPr>
          <w:rFonts w:ascii="Times New Roman" w:hAnsi="Times New Roman" w:cs="Times New Roman"/>
          <w:sz w:val="24"/>
          <w:szCs w:val="24"/>
        </w:rPr>
        <w:t xml:space="preserve">terdapat pengaruh positif antara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w:t>
      </w:r>
      <w:r w:rsidRPr="00635F30">
        <w:rPr>
          <w:rFonts w:ascii="Times New Roman" w:hAnsi="Times New Roman" w:cs="Times New Roman"/>
          <w:sz w:val="24"/>
          <w:szCs w:val="24"/>
        </w:rPr>
        <w:t xml:space="preserve">dan </w:t>
      </w:r>
      <w:r>
        <w:rPr>
          <w:rFonts w:ascii="Times New Roman" w:hAnsi="Times New Roman" w:cs="Times New Roman"/>
          <w:sz w:val="24"/>
          <w:szCs w:val="24"/>
        </w:rPr>
        <w:t>sikap kewirausahaan</w:t>
      </w:r>
      <w:r w:rsidRPr="00635F30">
        <w:rPr>
          <w:rFonts w:ascii="Times New Roman" w:hAnsi="Times New Roman" w:cs="Times New Roman"/>
          <w:sz w:val="24"/>
          <w:szCs w:val="24"/>
        </w:rPr>
        <w:t xml:space="preserve"> terhadap </w:t>
      </w:r>
      <w:r w:rsidR="00835C45">
        <w:rPr>
          <w:rFonts w:ascii="Times New Roman" w:hAnsi="Times New Roman" w:cs="Times New Roman"/>
          <w:sz w:val="24"/>
          <w:szCs w:val="24"/>
        </w:rPr>
        <w:t xml:space="preserve">intensi </w:t>
      </w:r>
      <w:r>
        <w:rPr>
          <w:rFonts w:ascii="Times New Roman" w:hAnsi="Times New Roman" w:cs="Times New Roman"/>
          <w:sz w:val="24"/>
          <w:szCs w:val="24"/>
        </w:rPr>
        <w:t>berwirausaha</w:t>
      </w:r>
      <w:r w:rsidRPr="00635F30">
        <w:rPr>
          <w:rFonts w:ascii="Times New Roman" w:hAnsi="Times New Roman" w:cs="Times New Roman"/>
          <w:sz w:val="24"/>
          <w:szCs w:val="24"/>
        </w:rPr>
        <w:t>.</w:t>
      </w:r>
    </w:p>
    <w:p w14:paraId="1DE95B89" w14:textId="77777777" w:rsidR="002C0BD0" w:rsidRDefault="009E24A5" w:rsidP="00D44D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6F3968F" w14:textId="42965FE3" w:rsidR="00530BB3" w:rsidRDefault="009E24A5" w:rsidP="00D44DD0">
      <w:pPr>
        <w:autoSpaceDE w:val="0"/>
        <w:autoSpaceDN w:val="0"/>
        <w:adjustRightInd w:val="0"/>
        <w:spacing w:after="0" w:line="240" w:lineRule="auto"/>
        <w:jc w:val="both"/>
        <w:rPr>
          <w:rFonts w:ascii="Times New Roman" w:hAnsi="Times New Roman" w:cs="Times New Roman"/>
          <w:b/>
          <w:bCs/>
          <w:sz w:val="24"/>
          <w:szCs w:val="24"/>
        </w:rPr>
      </w:pPr>
      <w:r w:rsidRPr="009E24A5">
        <w:rPr>
          <w:rFonts w:ascii="Times New Roman" w:hAnsi="Times New Roman" w:cs="Times New Roman"/>
          <w:b/>
          <w:bCs/>
          <w:sz w:val="24"/>
          <w:szCs w:val="24"/>
        </w:rPr>
        <w:t xml:space="preserve">Koefisien Determinasi </w:t>
      </w:r>
      <w:r w:rsidR="00D56203">
        <w:rPr>
          <w:rFonts w:ascii="Times New Roman" w:hAnsi="Times New Roman" w:cs="Times New Roman"/>
          <w:b/>
          <w:bCs/>
          <w:sz w:val="24"/>
          <w:szCs w:val="24"/>
        </w:rPr>
        <w:t>(R</w:t>
      </w:r>
      <w:r w:rsidR="0033722D">
        <w:rPr>
          <w:rFonts w:ascii="Times New Roman" w:hAnsi="Times New Roman" w:cs="Times New Roman"/>
          <w:b/>
          <w:bCs/>
          <w:sz w:val="24"/>
          <w:szCs w:val="24"/>
          <w:vertAlign w:val="superscript"/>
        </w:rPr>
        <w:t>2</w:t>
      </w:r>
      <w:r w:rsidR="0033722D">
        <w:rPr>
          <w:rFonts w:ascii="Times New Roman" w:hAnsi="Times New Roman" w:cs="Times New Roman"/>
          <w:b/>
          <w:bCs/>
          <w:sz w:val="24"/>
          <w:szCs w:val="24"/>
        </w:rPr>
        <w:t>)</w:t>
      </w:r>
    </w:p>
    <w:p w14:paraId="0199DE97" w14:textId="225BF587" w:rsidR="0033722D" w:rsidRDefault="00814B96" w:rsidP="002C0B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33722D">
        <w:rPr>
          <w:rFonts w:ascii="Times New Roman" w:hAnsi="Times New Roman" w:cs="Times New Roman"/>
          <w:sz w:val="24"/>
          <w:szCs w:val="24"/>
        </w:rPr>
        <w:fldChar w:fldCharType="begin" w:fldLock="1"/>
      </w:r>
      <w:r w:rsidR="009F681A">
        <w:rPr>
          <w:rFonts w:ascii="Times New Roman" w:hAnsi="Times New Roman" w:cs="Times New Roman"/>
          <w:sz w:val="24"/>
          <w:szCs w:val="24"/>
        </w:rPr>
        <w:instrText>ADDIN CSL_CITATION {"citationItems":[{"id":"ITEM-1","itemData":{"author":[{"dropping-particle":"","family":"Nanincova","given":"N","non-dropping-particle":"","parse-names":false,"suffix":""}],"id":"ITEM-1","issued":{"date-parts":[["2019"]]},"title":"Pengaruh Kualitas Layanan Terhadap Kepuasan Pelanggan Noach Cafe and Bistro","type":"article-journal"},"uris":["http://www.mendeley.com/documents/?uuid=24dd7028-0488-411e-9b64-689ca718a21f"]}],"mendeley":{"formattedCitation":"(Nanincova, 2019)","manualFormatting":"Nanincova, (2019)","plainTextFormattedCitation":"(Nanincova, 2019)","previouslyFormattedCitation":"(Nanincova, 2019)"},"properties":{"noteIndex":0},"schema":"https://github.com/citation-style-language/schema/raw/master/csl-citation.json"}</w:instrText>
      </w:r>
      <w:r w:rsidR="0033722D">
        <w:rPr>
          <w:rFonts w:ascii="Times New Roman" w:hAnsi="Times New Roman" w:cs="Times New Roman"/>
          <w:sz w:val="24"/>
          <w:szCs w:val="24"/>
        </w:rPr>
        <w:fldChar w:fldCharType="separate"/>
      </w:r>
      <w:r w:rsidR="0033722D" w:rsidRPr="0033722D">
        <w:rPr>
          <w:rFonts w:ascii="Times New Roman" w:hAnsi="Times New Roman" w:cs="Times New Roman"/>
          <w:noProof/>
          <w:sz w:val="24"/>
          <w:szCs w:val="24"/>
        </w:rPr>
        <w:t xml:space="preserve">Nanincova, </w:t>
      </w:r>
      <w:r w:rsidR="0033722D">
        <w:rPr>
          <w:rFonts w:ascii="Times New Roman" w:hAnsi="Times New Roman" w:cs="Times New Roman"/>
          <w:noProof/>
          <w:sz w:val="24"/>
          <w:szCs w:val="24"/>
        </w:rPr>
        <w:t>(</w:t>
      </w:r>
      <w:r w:rsidR="0033722D" w:rsidRPr="0033722D">
        <w:rPr>
          <w:rFonts w:ascii="Times New Roman" w:hAnsi="Times New Roman" w:cs="Times New Roman"/>
          <w:noProof/>
          <w:sz w:val="24"/>
          <w:szCs w:val="24"/>
        </w:rPr>
        <w:t>2019)</w:t>
      </w:r>
      <w:r w:rsidR="0033722D">
        <w:rPr>
          <w:rFonts w:ascii="Times New Roman" w:hAnsi="Times New Roman" w:cs="Times New Roman"/>
          <w:sz w:val="24"/>
          <w:szCs w:val="24"/>
        </w:rPr>
        <w:fldChar w:fldCharType="end"/>
      </w:r>
      <w:r w:rsidR="0033722D">
        <w:rPr>
          <w:rFonts w:ascii="Times New Roman" w:hAnsi="Times New Roman" w:cs="Times New Roman"/>
          <w:sz w:val="24"/>
          <w:szCs w:val="24"/>
        </w:rPr>
        <w:t xml:space="preserve"> koefisien determinasi (R</w:t>
      </w:r>
      <w:r w:rsidR="0033722D">
        <w:rPr>
          <w:rFonts w:ascii="Times New Roman" w:hAnsi="Times New Roman" w:cs="Times New Roman"/>
          <w:sz w:val="24"/>
          <w:szCs w:val="24"/>
          <w:vertAlign w:val="superscript"/>
        </w:rPr>
        <w:t>2</w:t>
      </w:r>
      <w:r w:rsidR="0033722D">
        <w:rPr>
          <w:rFonts w:ascii="Times New Roman" w:hAnsi="Times New Roman" w:cs="Times New Roman"/>
          <w:sz w:val="24"/>
          <w:szCs w:val="24"/>
        </w:rPr>
        <w:t>) merupakan alat untuk mengukur seberapa jauh kemampuan model dalam menjelaskan variabel-variabel terikat.</w:t>
      </w:r>
    </w:p>
    <w:p w14:paraId="3CE6F79D" w14:textId="77777777" w:rsidR="002C0BD0" w:rsidRDefault="002C0BD0" w:rsidP="002C0BD0">
      <w:pPr>
        <w:spacing w:after="0" w:line="240" w:lineRule="auto"/>
        <w:ind w:firstLine="567"/>
        <w:jc w:val="both"/>
        <w:rPr>
          <w:rFonts w:ascii="Times New Roman" w:hAnsi="Times New Roman" w:cs="Times New Roman"/>
          <w:sz w:val="24"/>
          <w:szCs w:val="24"/>
        </w:rPr>
      </w:pPr>
    </w:p>
    <w:p w14:paraId="2AB912E1" w14:textId="2CC9EB78" w:rsidR="0033722D" w:rsidRPr="0033722D" w:rsidRDefault="0033722D" w:rsidP="002C0BD0">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531D36">
        <w:rPr>
          <w:rFonts w:ascii="Times New Roman" w:hAnsi="Times New Roman" w:cs="Times New Roman"/>
          <w:b/>
          <w:bCs/>
          <w:sz w:val="24"/>
          <w:szCs w:val="24"/>
        </w:rPr>
        <w:t xml:space="preserve">Tabel </w:t>
      </w:r>
      <w:r>
        <w:rPr>
          <w:rFonts w:ascii="Times New Roman" w:hAnsi="Times New Roman" w:cs="Times New Roman"/>
          <w:b/>
          <w:bCs/>
          <w:sz w:val="24"/>
          <w:szCs w:val="24"/>
        </w:rPr>
        <w:t>10</w:t>
      </w:r>
      <w:r w:rsidRPr="00531D36">
        <w:rPr>
          <w:rFonts w:ascii="Times New Roman" w:hAnsi="Times New Roman" w:cs="Times New Roman"/>
          <w:b/>
          <w:bCs/>
          <w:sz w:val="24"/>
          <w:szCs w:val="24"/>
        </w:rPr>
        <w:t xml:space="preserve"> </w:t>
      </w:r>
      <w:r>
        <w:rPr>
          <w:rFonts w:ascii="Times New Roman" w:hAnsi="Times New Roman" w:cs="Times New Roman"/>
          <w:b/>
          <w:bCs/>
          <w:sz w:val="24"/>
          <w:szCs w:val="24"/>
        </w:rPr>
        <w:t>Hasil Koefisien Determinasi Seluruh Variabel</w:t>
      </w:r>
    </w:p>
    <w:tbl>
      <w:tblPr>
        <w:tblStyle w:val="TableGrid"/>
        <w:tblW w:w="6228" w:type="dxa"/>
        <w:jc w:val="center"/>
        <w:tblLayout w:type="fixed"/>
        <w:tblLook w:val="0000" w:firstRow="0" w:lastRow="0" w:firstColumn="0" w:lastColumn="0" w:noHBand="0" w:noVBand="0"/>
      </w:tblPr>
      <w:tblGrid>
        <w:gridCol w:w="847"/>
        <w:gridCol w:w="1091"/>
        <w:gridCol w:w="1157"/>
        <w:gridCol w:w="1566"/>
        <w:gridCol w:w="1567"/>
      </w:tblGrid>
      <w:tr w:rsidR="0033722D" w:rsidRPr="0033722D" w14:paraId="7E5283C6" w14:textId="77777777" w:rsidTr="002C0BD0">
        <w:trPr>
          <w:trHeight w:val="329"/>
          <w:jc w:val="center"/>
        </w:trPr>
        <w:tc>
          <w:tcPr>
            <w:tcW w:w="6228" w:type="dxa"/>
            <w:gridSpan w:val="5"/>
          </w:tcPr>
          <w:p w14:paraId="19160F38" w14:textId="77777777" w:rsidR="0033722D" w:rsidRPr="0033722D" w:rsidRDefault="0033722D" w:rsidP="00D44DD0">
            <w:pPr>
              <w:autoSpaceDE w:val="0"/>
              <w:autoSpaceDN w:val="0"/>
              <w:adjustRightInd w:val="0"/>
              <w:ind w:left="60" w:right="60"/>
              <w:jc w:val="center"/>
              <w:rPr>
                <w:rFonts w:ascii="Arial" w:hAnsi="Arial" w:cs="Arial"/>
                <w:color w:val="000000"/>
                <w:sz w:val="18"/>
                <w:szCs w:val="18"/>
              </w:rPr>
            </w:pPr>
            <w:r w:rsidRPr="0033722D">
              <w:rPr>
                <w:rFonts w:ascii="Arial" w:hAnsi="Arial" w:cs="Arial"/>
                <w:b/>
                <w:bCs/>
                <w:color w:val="000000"/>
                <w:sz w:val="18"/>
                <w:szCs w:val="18"/>
              </w:rPr>
              <w:t>Model Summary</w:t>
            </w:r>
            <w:r w:rsidRPr="0033722D">
              <w:rPr>
                <w:rFonts w:ascii="Arial" w:hAnsi="Arial" w:cs="Arial"/>
                <w:b/>
                <w:bCs/>
                <w:color w:val="000000"/>
                <w:sz w:val="18"/>
                <w:szCs w:val="18"/>
                <w:vertAlign w:val="superscript"/>
              </w:rPr>
              <w:t>b</w:t>
            </w:r>
          </w:p>
        </w:tc>
      </w:tr>
      <w:tr w:rsidR="0033722D" w:rsidRPr="0033722D" w14:paraId="5828A83C" w14:textId="77777777" w:rsidTr="002C0BD0">
        <w:trPr>
          <w:trHeight w:val="659"/>
          <w:jc w:val="center"/>
        </w:trPr>
        <w:tc>
          <w:tcPr>
            <w:tcW w:w="847" w:type="dxa"/>
          </w:tcPr>
          <w:p w14:paraId="3E96381E" w14:textId="77777777" w:rsidR="0033722D" w:rsidRPr="0033722D" w:rsidRDefault="0033722D" w:rsidP="00D44DD0">
            <w:pPr>
              <w:autoSpaceDE w:val="0"/>
              <w:autoSpaceDN w:val="0"/>
              <w:adjustRightInd w:val="0"/>
              <w:ind w:left="60" w:right="60"/>
              <w:rPr>
                <w:rFonts w:ascii="Arial" w:hAnsi="Arial" w:cs="Arial"/>
                <w:color w:val="000000"/>
                <w:sz w:val="18"/>
                <w:szCs w:val="18"/>
              </w:rPr>
            </w:pPr>
            <w:r w:rsidRPr="0033722D">
              <w:rPr>
                <w:rFonts w:ascii="Arial" w:hAnsi="Arial" w:cs="Arial"/>
                <w:color w:val="000000"/>
                <w:sz w:val="18"/>
                <w:szCs w:val="18"/>
              </w:rPr>
              <w:t>Model</w:t>
            </w:r>
          </w:p>
        </w:tc>
        <w:tc>
          <w:tcPr>
            <w:tcW w:w="1091" w:type="dxa"/>
          </w:tcPr>
          <w:p w14:paraId="23F3B409" w14:textId="77777777" w:rsidR="0033722D" w:rsidRPr="0033722D" w:rsidRDefault="0033722D" w:rsidP="00D44DD0">
            <w:pPr>
              <w:autoSpaceDE w:val="0"/>
              <w:autoSpaceDN w:val="0"/>
              <w:adjustRightInd w:val="0"/>
              <w:ind w:left="60" w:right="60"/>
              <w:jc w:val="center"/>
              <w:rPr>
                <w:rFonts w:ascii="Arial" w:hAnsi="Arial" w:cs="Arial"/>
                <w:color w:val="000000"/>
                <w:sz w:val="18"/>
                <w:szCs w:val="18"/>
              </w:rPr>
            </w:pPr>
            <w:r w:rsidRPr="0033722D">
              <w:rPr>
                <w:rFonts w:ascii="Arial" w:hAnsi="Arial" w:cs="Arial"/>
                <w:color w:val="000000"/>
                <w:sz w:val="18"/>
                <w:szCs w:val="18"/>
              </w:rPr>
              <w:t>R</w:t>
            </w:r>
          </w:p>
        </w:tc>
        <w:tc>
          <w:tcPr>
            <w:tcW w:w="1157" w:type="dxa"/>
          </w:tcPr>
          <w:p w14:paraId="574E8EA4" w14:textId="77777777" w:rsidR="0033722D" w:rsidRPr="0033722D" w:rsidRDefault="0033722D" w:rsidP="00D44DD0">
            <w:pPr>
              <w:autoSpaceDE w:val="0"/>
              <w:autoSpaceDN w:val="0"/>
              <w:adjustRightInd w:val="0"/>
              <w:ind w:left="60" w:right="60"/>
              <w:jc w:val="center"/>
              <w:rPr>
                <w:rFonts w:ascii="Arial" w:hAnsi="Arial" w:cs="Arial"/>
                <w:color w:val="000000"/>
                <w:sz w:val="18"/>
                <w:szCs w:val="18"/>
              </w:rPr>
            </w:pPr>
            <w:r w:rsidRPr="0033722D">
              <w:rPr>
                <w:rFonts w:ascii="Arial" w:hAnsi="Arial" w:cs="Arial"/>
                <w:color w:val="000000"/>
                <w:sz w:val="18"/>
                <w:szCs w:val="18"/>
              </w:rPr>
              <w:t>R Square</w:t>
            </w:r>
          </w:p>
        </w:tc>
        <w:tc>
          <w:tcPr>
            <w:tcW w:w="1566" w:type="dxa"/>
          </w:tcPr>
          <w:p w14:paraId="7BC30D74" w14:textId="77777777" w:rsidR="0033722D" w:rsidRPr="0033722D" w:rsidRDefault="0033722D" w:rsidP="00D44DD0">
            <w:pPr>
              <w:autoSpaceDE w:val="0"/>
              <w:autoSpaceDN w:val="0"/>
              <w:adjustRightInd w:val="0"/>
              <w:ind w:left="60" w:right="60"/>
              <w:jc w:val="center"/>
              <w:rPr>
                <w:rFonts w:ascii="Arial" w:hAnsi="Arial" w:cs="Arial"/>
                <w:color w:val="000000"/>
                <w:sz w:val="18"/>
                <w:szCs w:val="18"/>
              </w:rPr>
            </w:pPr>
            <w:r w:rsidRPr="0033722D">
              <w:rPr>
                <w:rFonts w:ascii="Arial" w:hAnsi="Arial" w:cs="Arial"/>
                <w:color w:val="000000"/>
                <w:sz w:val="18"/>
                <w:szCs w:val="18"/>
              </w:rPr>
              <w:t>Adjusted R Square</w:t>
            </w:r>
          </w:p>
        </w:tc>
        <w:tc>
          <w:tcPr>
            <w:tcW w:w="1567" w:type="dxa"/>
          </w:tcPr>
          <w:p w14:paraId="04E82038" w14:textId="77777777" w:rsidR="0033722D" w:rsidRPr="0033722D" w:rsidRDefault="0033722D" w:rsidP="00D44DD0">
            <w:pPr>
              <w:autoSpaceDE w:val="0"/>
              <w:autoSpaceDN w:val="0"/>
              <w:adjustRightInd w:val="0"/>
              <w:ind w:left="60" w:right="60"/>
              <w:jc w:val="center"/>
              <w:rPr>
                <w:rFonts w:ascii="Arial" w:hAnsi="Arial" w:cs="Arial"/>
                <w:color w:val="000000"/>
                <w:sz w:val="18"/>
                <w:szCs w:val="18"/>
              </w:rPr>
            </w:pPr>
            <w:r w:rsidRPr="0033722D">
              <w:rPr>
                <w:rFonts w:ascii="Arial" w:hAnsi="Arial" w:cs="Arial"/>
                <w:color w:val="000000"/>
                <w:sz w:val="18"/>
                <w:szCs w:val="18"/>
              </w:rPr>
              <w:t>Std. Error of the Estimate</w:t>
            </w:r>
          </w:p>
        </w:tc>
      </w:tr>
      <w:tr w:rsidR="0033722D" w:rsidRPr="0033722D" w14:paraId="34657BA1" w14:textId="77777777" w:rsidTr="002C0BD0">
        <w:trPr>
          <w:trHeight w:val="311"/>
          <w:jc w:val="center"/>
        </w:trPr>
        <w:tc>
          <w:tcPr>
            <w:tcW w:w="847" w:type="dxa"/>
          </w:tcPr>
          <w:p w14:paraId="2ACADFDD" w14:textId="77777777" w:rsidR="0033722D" w:rsidRPr="0033722D" w:rsidRDefault="0033722D" w:rsidP="00D44DD0">
            <w:pPr>
              <w:autoSpaceDE w:val="0"/>
              <w:autoSpaceDN w:val="0"/>
              <w:adjustRightInd w:val="0"/>
              <w:ind w:left="60" w:right="60"/>
              <w:rPr>
                <w:rFonts w:ascii="Arial" w:hAnsi="Arial" w:cs="Arial"/>
                <w:color w:val="000000"/>
                <w:sz w:val="18"/>
                <w:szCs w:val="18"/>
              </w:rPr>
            </w:pPr>
            <w:r w:rsidRPr="0033722D">
              <w:rPr>
                <w:rFonts w:ascii="Arial" w:hAnsi="Arial" w:cs="Arial"/>
                <w:color w:val="000000"/>
                <w:sz w:val="18"/>
                <w:szCs w:val="18"/>
              </w:rPr>
              <w:t>1</w:t>
            </w:r>
          </w:p>
        </w:tc>
        <w:tc>
          <w:tcPr>
            <w:tcW w:w="1091" w:type="dxa"/>
          </w:tcPr>
          <w:p w14:paraId="43FAE180" w14:textId="77777777" w:rsidR="0033722D" w:rsidRPr="0033722D" w:rsidRDefault="0033722D" w:rsidP="00D44DD0">
            <w:pPr>
              <w:autoSpaceDE w:val="0"/>
              <w:autoSpaceDN w:val="0"/>
              <w:adjustRightInd w:val="0"/>
              <w:ind w:left="60" w:right="60"/>
              <w:jc w:val="right"/>
              <w:rPr>
                <w:rFonts w:ascii="Arial" w:hAnsi="Arial" w:cs="Arial"/>
                <w:color w:val="000000"/>
                <w:sz w:val="18"/>
                <w:szCs w:val="18"/>
              </w:rPr>
            </w:pPr>
            <w:r w:rsidRPr="0033722D">
              <w:rPr>
                <w:rFonts w:ascii="Arial" w:hAnsi="Arial" w:cs="Arial"/>
                <w:color w:val="000000"/>
                <w:sz w:val="18"/>
                <w:szCs w:val="18"/>
              </w:rPr>
              <w:t>.767</w:t>
            </w:r>
            <w:r w:rsidRPr="0033722D">
              <w:rPr>
                <w:rFonts w:ascii="Arial" w:hAnsi="Arial" w:cs="Arial"/>
                <w:color w:val="000000"/>
                <w:sz w:val="18"/>
                <w:szCs w:val="18"/>
                <w:vertAlign w:val="superscript"/>
              </w:rPr>
              <w:t>a</w:t>
            </w:r>
          </w:p>
        </w:tc>
        <w:tc>
          <w:tcPr>
            <w:tcW w:w="1157" w:type="dxa"/>
          </w:tcPr>
          <w:p w14:paraId="0AA9B888" w14:textId="77777777" w:rsidR="0033722D" w:rsidRPr="0033722D" w:rsidRDefault="0033722D" w:rsidP="00D44DD0">
            <w:pPr>
              <w:autoSpaceDE w:val="0"/>
              <w:autoSpaceDN w:val="0"/>
              <w:adjustRightInd w:val="0"/>
              <w:ind w:left="60" w:right="60"/>
              <w:jc w:val="right"/>
              <w:rPr>
                <w:rFonts w:ascii="Arial" w:hAnsi="Arial" w:cs="Arial"/>
                <w:color w:val="000000"/>
                <w:sz w:val="18"/>
                <w:szCs w:val="18"/>
              </w:rPr>
            </w:pPr>
            <w:r w:rsidRPr="0033722D">
              <w:rPr>
                <w:rFonts w:ascii="Arial" w:hAnsi="Arial" w:cs="Arial"/>
                <w:color w:val="000000"/>
                <w:sz w:val="18"/>
                <w:szCs w:val="18"/>
              </w:rPr>
              <w:t>.588</w:t>
            </w:r>
          </w:p>
        </w:tc>
        <w:tc>
          <w:tcPr>
            <w:tcW w:w="1566" w:type="dxa"/>
          </w:tcPr>
          <w:p w14:paraId="2C18E265" w14:textId="77777777" w:rsidR="0033722D" w:rsidRPr="0033722D" w:rsidRDefault="0033722D" w:rsidP="00D44DD0">
            <w:pPr>
              <w:autoSpaceDE w:val="0"/>
              <w:autoSpaceDN w:val="0"/>
              <w:adjustRightInd w:val="0"/>
              <w:ind w:left="60" w:right="60"/>
              <w:jc w:val="right"/>
              <w:rPr>
                <w:rFonts w:ascii="Arial" w:hAnsi="Arial" w:cs="Arial"/>
                <w:color w:val="000000"/>
                <w:sz w:val="18"/>
                <w:szCs w:val="18"/>
              </w:rPr>
            </w:pPr>
            <w:r w:rsidRPr="0033722D">
              <w:rPr>
                <w:rFonts w:ascii="Arial" w:hAnsi="Arial" w:cs="Arial"/>
                <w:color w:val="000000"/>
                <w:sz w:val="18"/>
                <w:szCs w:val="18"/>
              </w:rPr>
              <w:t>.584</w:t>
            </w:r>
          </w:p>
        </w:tc>
        <w:tc>
          <w:tcPr>
            <w:tcW w:w="1567" w:type="dxa"/>
          </w:tcPr>
          <w:p w14:paraId="51B1FDE1" w14:textId="77777777" w:rsidR="0033722D" w:rsidRPr="0033722D" w:rsidRDefault="0033722D" w:rsidP="00D44DD0">
            <w:pPr>
              <w:autoSpaceDE w:val="0"/>
              <w:autoSpaceDN w:val="0"/>
              <w:adjustRightInd w:val="0"/>
              <w:ind w:left="60" w:right="60"/>
              <w:jc w:val="right"/>
              <w:rPr>
                <w:rFonts w:ascii="Arial" w:hAnsi="Arial" w:cs="Arial"/>
                <w:color w:val="000000"/>
                <w:sz w:val="18"/>
                <w:szCs w:val="18"/>
              </w:rPr>
            </w:pPr>
            <w:r w:rsidRPr="0033722D">
              <w:rPr>
                <w:rFonts w:ascii="Arial" w:hAnsi="Arial" w:cs="Arial"/>
                <w:color w:val="000000"/>
                <w:sz w:val="18"/>
                <w:szCs w:val="18"/>
              </w:rPr>
              <w:t>3.05024</w:t>
            </w:r>
          </w:p>
        </w:tc>
      </w:tr>
      <w:tr w:rsidR="0033722D" w:rsidRPr="0033722D" w14:paraId="4546D98C" w14:textId="77777777" w:rsidTr="002C0BD0">
        <w:trPr>
          <w:trHeight w:val="659"/>
          <w:jc w:val="center"/>
        </w:trPr>
        <w:tc>
          <w:tcPr>
            <w:tcW w:w="6228" w:type="dxa"/>
            <w:gridSpan w:val="5"/>
          </w:tcPr>
          <w:p w14:paraId="34448FA1" w14:textId="49656073" w:rsidR="0033722D" w:rsidRPr="0033722D" w:rsidRDefault="0033722D" w:rsidP="00D44DD0">
            <w:pPr>
              <w:autoSpaceDE w:val="0"/>
              <w:autoSpaceDN w:val="0"/>
              <w:adjustRightInd w:val="0"/>
              <w:ind w:left="60" w:right="60"/>
              <w:rPr>
                <w:rFonts w:ascii="Arial" w:hAnsi="Arial" w:cs="Arial"/>
                <w:color w:val="000000"/>
                <w:sz w:val="18"/>
                <w:szCs w:val="18"/>
              </w:rPr>
            </w:pPr>
            <w:r w:rsidRPr="0033722D">
              <w:rPr>
                <w:rFonts w:ascii="Arial" w:hAnsi="Arial" w:cs="Arial"/>
                <w:color w:val="000000"/>
                <w:sz w:val="18"/>
                <w:szCs w:val="18"/>
              </w:rPr>
              <w:t xml:space="preserve">a. Predictors: (Constant), Sikap Kewirausahaan (X2), </w:t>
            </w:r>
            <w:r w:rsidR="00E720FE" w:rsidRPr="00E720FE">
              <w:rPr>
                <w:rFonts w:ascii="Arial" w:hAnsi="Arial" w:cs="Arial"/>
                <w:color w:val="000000"/>
                <w:sz w:val="18"/>
                <w:szCs w:val="18"/>
              </w:rPr>
              <w:t>Kreatifitas</w:t>
            </w:r>
            <w:r w:rsidRPr="0033722D">
              <w:rPr>
                <w:rFonts w:ascii="Arial" w:hAnsi="Arial" w:cs="Arial"/>
                <w:color w:val="000000"/>
                <w:sz w:val="18"/>
                <w:szCs w:val="18"/>
              </w:rPr>
              <w:t xml:space="preserve"> (X1)</w:t>
            </w:r>
          </w:p>
        </w:tc>
      </w:tr>
      <w:tr w:rsidR="0033722D" w:rsidRPr="0033722D" w14:paraId="14CAB4B2" w14:textId="77777777" w:rsidTr="002C0BD0">
        <w:trPr>
          <w:trHeight w:val="311"/>
          <w:jc w:val="center"/>
        </w:trPr>
        <w:tc>
          <w:tcPr>
            <w:tcW w:w="6228" w:type="dxa"/>
            <w:gridSpan w:val="5"/>
          </w:tcPr>
          <w:p w14:paraId="4A14A354" w14:textId="77777777" w:rsidR="0033722D" w:rsidRPr="0033722D" w:rsidRDefault="0033722D" w:rsidP="00D44DD0">
            <w:pPr>
              <w:autoSpaceDE w:val="0"/>
              <w:autoSpaceDN w:val="0"/>
              <w:adjustRightInd w:val="0"/>
              <w:ind w:left="60" w:right="60"/>
              <w:rPr>
                <w:rFonts w:ascii="Arial" w:hAnsi="Arial" w:cs="Arial"/>
                <w:color w:val="000000"/>
                <w:sz w:val="18"/>
                <w:szCs w:val="18"/>
              </w:rPr>
            </w:pPr>
            <w:r w:rsidRPr="0033722D">
              <w:rPr>
                <w:rFonts w:ascii="Arial" w:hAnsi="Arial" w:cs="Arial"/>
                <w:color w:val="000000"/>
                <w:sz w:val="18"/>
                <w:szCs w:val="18"/>
              </w:rPr>
              <w:t>b. Dependent Variable: Intensi Berwirausaha (Y)</w:t>
            </w:r>
          </w:p>
        </w:tc>
      </w:tr>
    </w:tbl>
    <w:p w14:paraId="6C6B3DC4" w14:textId="29F7CC0E" w:rsidR="002C0BD0" w:rsidRPr="005151BC" w:rsidRDefault="002C0BD0" w:rsidP="002C0BD0">
      <w:pPr>
        <w:autoSpaceDE w:val="0"/>
        <w:autoSpaceDN w:val="0"/>
        <w:adjustRightInd w:val="0"/>
        <w:spacing w:after="0" w:line="240" w:lineRule="auto"/>
        <w:jc w:val="center"/>
        <w:rPr>
          <w:rFonts w:ascii="Times New Roman" w:hAnsi="Times New Roman" w:cs="Times New Roman"/>
          <w:sz w:val="20"/>
          <w:szCs w:val="20"/>
        </w:rPr>
      </w:pPr>
      <w:r w:rsidRPr="005151BC">
        <w:rPr>
          <w:rFonts w:ascii="Times New Roman" w:hAnsi="Times New Roman" w:cs="Times New Roman"/>
          <w:sz w:val="20"/>
          <w:szCs w:val="20"/>
        </w:rPr>
        <w:t>Sumber: Diolah Oleh Peneliti (2021)</w:t>
      </w:r>
    </w:p>
    <w:p w14:paraId="3F82C8B6" w14:textId="692D7299" w:rsidR="0033722D" w:rsidRPr="0033722D" w:rsidRDefault="0033722D" w:rsidP="00D44DD0">
      <w:pPr>
        <w:autoSpaceDE w:val="0"/>
        <w:autoSpaceDN w:val="0"/>
        <w:adjustRightInd w:val="0"/>
        <w:spacing w:after="0" w:line="240" w:lineRule="auto"/>
        <w:rPr>
          <w:rFonts w:ascii="Times New Roman" w:hAnsi="Times New Roman" w:cs="Times New Roman"/>
          <w:b/>
          <w:bCs/>
          <w:sz w:val="20"/>
          <w:szCs w:val="20"/>
        </w:rPr>
      </w:pPr>
    </w:p>
    <w:p w14:paraId="12CFCA3A" w14:textId="487DB4E6" w:rsidR="00F14E47" w:rsidRDefault="002822C8" w:rsidP="00A5566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diatas menunjukkan hasil uji koefisien determinasi, dimana nilai </w:t>
      </w:r>
      <w:r>
        <w:rPr>
          <w:rFonts w:ascii="Times New Roman" w:hAnsi="Times New Roman" w:cs="Times New Roman"/>
          <w:i/>
          <w:sz w:val="24"/>
          <w:szCs w:val="24"/>
        </w:rPr>
        <w:t>R square</w:t>
      </w:r>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0.588. Artinya bahwa variabel </w:t>
      </w:r>
      <w:r w:rsidR="00E720FE" w:rsidRPr="00E720FE">
        <w:rPr>
          <w:rFonts w:ascii="Times New Roman" w:hAnsi="Times New Roman" w:cs="Times New Roman"/>
          <w:sz w:val="24"/>
          <w:szCs w:val="24"/>
        </w:rPr>
        <w:t>kreatifitas</w:t>
      </w:r>
      <w:r w:rsidRPr="002822C8">
        <w:rPr>
          <w:rFonts w:ascii="Times New Roman" w:hAnsi="Times New Roman" w:cs="Times New Roman"/>
          <w:iCs/>
          <w:sz w:val="24"/>
          <w:szCs w:val="24"/>
        </w:rPr>
        <w:t xml:space="preserve"> dan sikap kewirausahaan</w:t>
      </w:r>
      <w:r>
        <w:rPr>
          <w:rFonts w:ascii="Times New Roman" w:hAnsi="Times New Roman" w:cs="Times New Roman"/>
          <w:sz w:val="24"/>
          <w:szCs w:val="24"/>
        </w:rPr>
        <w:t xml:space="preserve"> secara </w:t>
      </w:r>
      <w:r w:rsidR="00FC2F06">
        <w:rPr>
          <w:rFonts w:ascii="Times New Roman" w:hAnsi="Times New Roman" w:cs="Times New Roman"/>
          <w:sz w:val="24"/>
          <w:szCs w:val="24"/>
        </w:rPr>
        <w:t xml:space="preserve">simultan </w:t>
      </w:r>
      <w:r>
        <w:rPr>
          <w:rFonts w:ascii="Times New Roman" w:hAnsi="Times New Roman" w:cs="Times New Roman"/>
          <w:sz w:val="24"/>
          <w:szCs w:val="24"/>
        </w:rPr>
        <w:t xml:space="preserve">memiliki kemampuan untuk menjelaskan </w:t>
      </w:r>
      <w:r w:rsidRPr="002822C8">
        <w:rPr>
          <w:rFonts w:ascii="Times New Roman" w:hAnsi="Times New Roman" w:cs="Times New Roman"/>
          <w:iCs/>
          <w:sz w:val="24"/>
          <w:szCs w:val="24"/>
        </w:rPr>
        <w:t>intensi berwirausaha</w:t>
      </w:r>
      <w:r>
        <w:rPr>
          <w:rFonts w:ascii="Times New Roman" w:hAnsi="Times New Roman" w:cs="Times New Roman"/>
          <w:i/>
          <w:sz w:val="24"/>
          <w:szCs w:val="24"/>
        </w:rPr>
        <w:t xml:space="preserve"> </w:t>
      </w:r>
      <w:r>
        <w:rPr>
          <w:rFonts w:ascii="Times New Roman" w:hAnsi="Times New Roman" w:cs="Times New Roman"/>
          <w:sz w:val="24"/>
          <w:szCs w:val="24"/>
        </w:rPr>
        <w:t>sebesar 58,8%,</w:t>
      </w:r>
      <w:r w:rsidR="00FC2F06">
        <w:rPr>
          <w:rFonts w:ascii="Times New Roman" w:hAnsi="Times New Roman" w:cs="Times New Roman"/>
          <w:sz w:val="24"/>
          <w:szCs w:val="24"/>
        </w:rPr>
        <w:t xml:space="preserve"> sedangkan</w:t>
      </w:r>
      <w:r w:rsidR="00A5566D">
        <w:rPr>
          <w:rFonts w:ascii="Times New Roman" w:hAnsi="Times New Roman" w:cs="Times New Roman"/>
          <w:sz w:val="24"/>
          <w:szCs w:val="24"/>
        </w:rPr>
        <w:t xml:space="preserve"> </w:t>
      </w:r>
      <w:r>
        <w:rPr>
          <w:rFonts w:ascii="Times New Roman" w:hAnsi="Times New Roman" w:cs="Times New Roman"/>
          <w:sz w:val="24"/>
          <w:szCs w:val="24"/>
        </w:rPr>
        <w:t xml:space="preserve">sebesar </w:t>
      </w:r>
      <w:r w:rsidR="00EA1863">
        <w:rPr>
          <w:rFonts w:ascii="Times New Roman" w:hAnsi="Times New Roman" w:cs="Times New Roman"/>
          <w:sz w:val="24"/>
          <w:szCs w:val="24"/>
        </w:rPr>
        <w:t>4</w:t>
      </w:r>
      <w:r>
        <w:rPr>
          <w:rFonts w:ascii="Times New Roman" w:hAnsi="Times New Roman" w:cs="Times New Roman"/>
          <w:sz w:val="24"/>
          <w:szCs w:val="24"/>
        </w:rPr>
        <w:t>1.</w:t>
      </w:r>
      <w:r w:rsidR="00EA1863">
        <w:rPr>
          <w:rFonts w:ascii="Times New Roman" w:hAnsi="Times New Roman" w:cs="Times New Roman"/>
          <w:sz w:val="24"/>
          <w:szCs w:val="24"/>
        </w:rPr>
        <w:t>2</w:t>
      </w:r>
      <w:r>
        <w:rPr>
          <w:rFonts w:ascii="Times New Roman" w:hAnsi="Times New Roman" w:cs="Times New Roman"/>
          <w:sz w:val="24"/>
          <w:szCs w:val="24"/>
        </w:rPr>
        <w:t>% sisanya dipengaruhi oleh variabel lain.</w:t>
      </w:r>
    </w:p>
    <w:p w14:paraId="294D5D25" w14:textId="77777777" w:rsidR="00A5566D" w:rsidRDefault="00A5566D" w:rsidP="00D44DD0">
      <w:pPr>
        <w:spacing w:after="0" w:line="240" w:lineRule="auto"/>
        <w:jc w:val="both"/>
        <w:rPr>
          <w:rFonts w:ascii="Times New Roman" w:hAnsi="Times New Roman" w:cs="Times New Roman"/>
          <w:sz w:val="24"/>
          <w:szCs w:val="24"/>
        </w:rPr>
      </w:pPr>
    </w:p>
    <w:p w14:paraId="4D53BF48" w14:textId="225C55E4" w:rsidR="006B56E3" w:rsidRDefault="006B56E3" w:rsidP="00D44DD0">
      <w:pPr>
        <w:spacing w:after="0" w:line="240" w:lineRule="auto"/>
        <w:jc w:val="both"/>
        <w:rPr>
          <w:rFonts w:ascii="Times New Roman" w:hAnsi="Times New Roman" w:cs="Times New Roman"/>
          <w:b/>
          <w:bCs/>
          <w:sz w:val="24"/>
          <w:szCs w:val="24"/>
        </w:rPr>
      </w:pPr>
      <w:r w:rsidRPr="006B56E3">
        <w:rPr>
          <w:rFonts w:ascii="Times New Roman" w:hAnsi="Times New Roman" w:cs="Times New Roman"/>
          <w:b/>
          <w:bCs/>
          <w:sz w:val="24"/>
          <w:szCs w:val="24"/>
        </w:rPr>
        <w:t>P</w:t>
      </w:r>
      <w:r w:rsidR="003957DC">
        <w:rPr>
          <w:rFonts w:ascii="Times New Roman" w:hAnsi="Times New Roman" w:cs="Times New Roman"/>
          <w:b/>
          <w:bCs/>
          <w:sz w:val="24"/>
          <w:szCs w:val="24"/>
        </w:rPr>
        <w:t>embahasan</w:t>
      </w:r>
    </w:p>
    <w:p w14:paraId="6019118B" w14:textId="77777777" w:rsidR="003957DC" w:rsidRDefault="006B56E3" w:rsidP="003957DC">
      <w:pPr>
        <w:spacing w:after="0" w:line="240" w:lineRule="auto"/>
        <w:jc w:val="both"/>
        <w:rPr>
          <w:rFonts w:ascii="Times New Roman" w:hAnsi="Times New Roman" w:cs="Times New Roman"/>
          <w:sz w:val="24"/>
          <w:szCs w:val="24"/>
        </w:rPr>
      </w:pPr>
      <w:r w:rsidRPr="003957DC">
        <w:rPr>
          <w:rFonts w:ascii="Times New Roman" w:hAnsi="Times New Roman" w:cs="Times New Roman"/>
          <w:sz w:val="24"/>
          <w:szCs w:val="24"/>
        </w:rPr>
        <w:t xml:space="preserve">Pengaruh </w:t>
      </w:r>
      <w:r w:rsidR="00E720FE" w:rsidRPr="003957DC">
        <w:rPr>
          <w:rFonts w:ascii="Times New Roman" w:hAnsi="Times New Roman" w:cs="Times New Roman"/>
          <w:sz w:val="24"/>
          <w:szCs w:val="24"/>
        </w:rPr>
        <w:t>Kreatifitas</w:t>
      </w:r>
      <w:r w:rsidRPr="003957DC">
        <w:rPr>
          <w:rFonts w:ascii="Times New Roman" w:hAnsi="Times New Roman" w:cs="Times New Roman"/>
          <w:sz w:val="24"/>
          <w:szCs w:val="24"/>
        </w:rPr>
        <w:t xml:space="preserve"> terhadap Intensi Berwirausaha</w:t>
      </w:r>
    </w:p>
    <w:p w14:paraId="4A87238E" w14:textId="77777777" w:rsidR="003957DC" w:rsidRDefault="006B56E3" w:rsidP="003957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sudah dilakukan, pada uji t menghasilkan nilai signifikansi 0,000 &lt; 0,05 dan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10.232. Nilai tersebut lebih besar dari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sebesar 1.652, maka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(10.232 &gt; 1.652), maka terdapat pengaruh</w:t>
      </w:r>
      <w:r w:rsidR="003957DC">
        <w:rPr>
          <w:rFonts w:ascii="Times New Roman" w:hAnsi="Times New Roman" w:cs="Times New Roman"/>
          <w:sz w:val="24"/>
          <w:szCs w:val="24"/>
        </w:rPr>
        <w:t xml:space="preserve"> </w:t>
      </w:r>
      <w:r>
        <w:rPr>
          <w:rFonts w:ascii="Times New Roman" w:hAnsi="Times New Roman" w:cs="Times New Roman"/>
          <w:sz w:val="24"/>
          <w:szCs w:val="24"/>
        </w:rPr>
        <w:t xml:space="preserve">positif antara </w:t>
      </w:r>
      <w:r w:rsidR="00E720FE" w:rsidRPr="00E720FE">
        <w:rPr>
          <w:rFonts w:ascii="Times New Roman" w:hAnsi="Times New Roman" w:cs="Times New Roman"/>
          <w:sz w:val="24"/>
          <w:szCs w:val="24"/>
        </w:rPr>
        <w:t>kreatifitas</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Pr>
          <w:rFonts w:ascii="Times New Roman" w:hAnsi="Times New Roman" w:cs="Times New Roman"/>
          <w:iCs/>
          <w:sz w:val="24"/>
          <w:szCs w:val="24"/>
        </w:rPr>
        <w:t>intensi berwirausaha</w:t>
      </w:r>
      <w:r>
        <w:rPr>
          <w:rFonts w:ascii="Times New Roman" w:hAnsi="Times New Roman" w:cs="Times New Roman"/>
          <w:sz w:val="24"/>
          <w:szCs w:val="24"/>
        </w:rPr>
        <w:t>.</w:t>
      </w:r>
      <w:r w:rsidR="00C501E3">
        <w:rPr>
          <w:rFonts w:ascii="Times New Roman" w:hAnsi="Times New Roman" w:cs="Times New Roman"/>
          <w:sz w:val="24"/>
          <w:szCs w:val="24"/>
        </w:rPr>
        <w:t xml:space="preserve"> </w:t>
      </w:r>
      <w:r w:rsidRPr="00C501E3">
        <w:rPr>
          <w:rFonts w:ascii="Times New Roman" w:hAnsi="Times New Roman" w:cs="Times New Roman"/>
          <w:sz w:val="24"/>
          <w:szCs w:val="24"/>
        </w:rPr>
        <w:t>Hasil tersebut menandakan</w:t>
      </w:r>
      <w:r w:rsidR="003957DC">
        <w:rPr>
          <w:rFonts w:ascii="Times New Roman" w:hAnsi="Times New Roman" w:cs="Times New Roman"/>
          <w:sz w:val="24"/>
          <w:szCs w:val="24"/>
        </w:rPr>
        <w:t xml:space="preserve"> </w:t>
      </w:r>
      <w:r w:rsidRPr="00C501E3">
        <w:rPr>
          <w:rFonts w:ascii="Times New Roman" w:hAnsi="Times New Roman" w:cs="Times New Roman"/>
          <w:sz w:val="24"/>
          <w:szCs w:val="24"/>
        </w:rPr>
        <w:t xml:space="preserve">bahwa terdapat pengaruh positif dan signifikan antara </w:t>
      </w:r>
      <w:r w:rsidR="00E720FE" w:rsidRPr="00E720FE">
        <w:rPr>
          <w:rFonts w:ascii="Times New Roman" w:hAnsi="Times New Roman" w:cs="Times New Roman"/>
          <w:sz w:val="24"/>
          <w:szCs w:val="24"/>
        </w:rPr>
        <w:t>kreatifitas</w:t>
      </w:r>
      <w:r w:rsidRPr="00C501E3">
        <w:rPr>
          <w:rFonts w:ascii="Times New Roman" w:hAnsi="Times New Roman" w:cs="Times New Roman"/>
          <w:sz w:val="24"/>
          <w:szCs w:val="24"/>
        </w:rPr>
        <w:t xml:space="preserve"> terhadap </w:t>
      </w:r>
      <w:r w:rsidR="00C501E3" w:rsidRPr="00C501E3">
        <w:rPr>
          <w:rFonts w:ascii="Times New Roman" w:hAnsi="Times New Roman" w:cs="Times New Roman"/>
          <w:sz w:val="24"/>
          <w:szCs w:val="24"/>
        </w:rPr>
        <w:tab/>
      </w:r>
      <w:r w:rsidRPr="00C501E3">
        <w:rPr>
          <w:rFonts w:ascii="Times New Roman" w:hAnsi="Times New Roman" w:cs="Times New Roman"/>
          <w:sz w:val="24"/>
          <w:szCs w:val="24"/>
        </w:rPr>
        <w:t>intensi berwirausaha</w:t>
      </w:r>
      <w:r w:rsidR="00C501E3" w:rsidRPr="00C501E3">
        <w:rPr>
          <w:rFonts w:ascii="Times New Roman" w:hAnsi="Times New Roman" w:cs="Times New Roman"/>
          <w:sz w:val="24"/>
          <w:szCs w:val="24"/>
        </w:rPr>
        <w:t xml:space="preserve">. </w:t>
      </w:r>
    </w:p>
    <w:p w14:paraId="43A06FFC" w14:textId="77777777" w:rsidR="003D3CA3" w:rsidRDefault="00C501E3" w:rsidP="003D3CA3">
      <w:pPr>
        <w:spacing w:after="0" w:line="240" w:lineRule="auto"/>
        <w:ind w:firstLine="567"/>
        <w:jc w:val="both"/>
        <w:rPr>
          <w:rFonts w:ascii="Times New Roman" w:hAnsi="Times New Roman" w:cs="Times New Roman"/>
          <w:sz w:val="24"/>
          <w:szCs w:val="24"/>
        </w:rPr>
      </w:pPr>
      <w:r w:rsidRPr="00C501E3">
        <w:rPr>
          <w:rFonts w:ascii="Times New Roman" w:hAnsi="Times New Roman" w:cs="Times New Roman"/>
          <w:sz w:val="24"/>
          <w:szCs w:val="24"/>
        </w:rPr>
        <w:t xml:space="preserve">Hasil ini sejalan dengan Penelitian ini didukung Entrialgo &amp; Iglesias (2020) </w:t>
      </w:r>
      <w:r w:rsidR="00734AE7">
        <w:rPr>
          <w:rFonts w:ascii="Times New Roman" w:hAnsi="Times New Roman" w:cs="Times New Roman"/>
          <w:sz w:val="24"/>
          <w:szCs w:val="24"/>
        </w:rPr>
        <w:t xml:space="preserve">individu </w:t>
      </w:r>
      <w:r w:rsidRPr="00C501E3">
        <w:rPr>
          <w:rFonts w:ascii="Times New Roman" w:hAnsi="Times New Roman" w:cs="Times New Roman"/>
          <w:sz w:val="24"/>
          <w:szCs w:val="24"/>
        </w:rPr>
        <w:t>yang kreati</w:t>
      </w:r>
      <w:r w:rsidR="003957DC">
        <w:rPr>
          <w:rFonts w:ascii="Times New Roman" w:hAnsi="Times New Roman" w:cs="Times New Roman"/>
          <w:sz w:val="24"/>
          <w:szCs w:val="24"/>
        </w:rPr>
        <w:t>f</w:t>
      </w:r>
      <w:r w:rsidRPr="00C501E3">
        <w:rPr>
          <w:rFonts w:ascii="Times New Roman" w:hAnsi="Times New Roman" w:cs="Times New Roman"/>
          <w:sz w:val="24"/>
          <w:szCs w:val="24"/>
        </w:rPr>
        <w:t xml:space="preserve"> akan lebih cenderung untuk</w:t>
      </w:r>
      <w:r>
        <w:rPr>
          <w:rFonts w:ascii="Times New Roman" w:hAnsi="Times New Roman" w:cs="Times New Roman"/>
          <w:sz w:val="24"/>
          <w:szCs w:val="24"/>
        </w:rPr>
        <w:t xml:space="preserve"> mengembangkan kreasi </w:t>
      </w:r>
      <w:r w:rsidRPr="00C501E3">
        <w:rPr>
          <w:rFonts w:ascii="Times New Roman" w:hAnsi="Times New Roman" w:cs="Times New Roman"/>
          <w:sz w:val="24"/>
          <w:szCs w:val="24"/>
        </w:rPr>
        <w:t>sikap dalam</w:t>
      </w:r>
      <w:r w:rsidR="003957DC">
        <w:rPr>
          <w:rFonts w:ascii="Times New Roman" w:hAnsi="Times New Roman" w:cs="Times New Roman"/>
          <w:sz w:val="24"/>
          <w:szCs w:val="24"/>
        </w:rPr>
        <w:t xml:space="preserve"> </w:t>
      </w:r>
      <w:r w:rsidRPr="00C501E3">
        <w:rPr>
          <w:rFonts w:ascii="Times New Roman" w:hAnsi="Times New Roman" w:cs="Times New Roman"/>
          <w:sz w:val="24"/>
          <w:szCs w:val="24"/>
        </w:rPr>
        <w:t xml:space="preserve">berwirausahanya yang secara tidak langsung mengatakan </w:t>
      </w:r>
      <w:r w:rsidRPr="00C501E3">
        <w:rPr>
          <w:rFonts w:ascii="Times New Roman" w:hAnsi="Times New Roman" w:cs="Times New Roman"/>
          <w:sz w:val="24"/>
          <w:szCs w:val="24"/>
        </w:rPr>
        <w:tab/>
        <w:t>bahwa</w:t>
      </w:r>
      <w:r w:rsidR="00734AE7">
        <w:rPr>
          <w:rFonts w:ascii="Times New Roman" w:hAnsi="Times New Roman" w:cs="Times New Roman"/>
          <w:sz w:val="24"/>
          <w:szCs w:val="24"/>
        </w:rPr>
        <w:t xml:space="preserve"> k</w:t>
      </w:r>
      <w:r w:rsidR="00E720FE" w:rsidRPr="00E720FE">
        <w:rPr>
          <w:rFonts w:ascii="Times New Roman" w:hAnsi="Times New Roman" w:cs="Times New Roman"/>
          <w:sz w:val="24"/>
          <w:szCs w:val="24"/>
        </w:rPr>
        <w:t>reatifitas</w:t>
      </w:r>
      <w:r w:rsidR="00734AE7">
        <w:rPr>
          <w:rFonts w:ascii="Times New Roman" w:hAnsi="Times New Roman" w:cs="Times New Roman"/>
          <w:sz w:val="24"/>
          <w:szCs w:val="24"/>
        </w:rPr>
        <w:t xml:space="preserve"> </w:t>
      </w:r>
      <w:r w:rsidRPr="00C501E3">
        <w:rPr>
          <w:rFonts w:ascii="Times New Roman" w:hAnsi="Times New Roman" w:cs="Times New Roman"/>
          <w:sz w:val="24"/>
          <w:szCs w:val="24"/>
        </w:rPr>
        <w:t>positif</w:t>
      </w:r>
      <w:r w:rsidR="003957DC">
        <w:rPr>
          <w:rFonts w:ascii="Times New Roman" w:hAnsi="Times New Roman" w:cs="Times New Roman"/>
          <w:sz w:val="24"/>
          <w:szCs w:val="24"/>
        </w:rPr>
        <w:t xml:space="preserve"> </w:t>
      </w:r>
      <w:r w:rsidRPr="00C501E3">
        <w:rPr>
          <w:rFonts w:ascii="Times New Roman" w:hAnsi="Times New Roman" w:cs="Times New Roman"/>
          <w:sz w:val="24"/>
          <w:szCs w:val="24"/>
        </w:rPr>
        <w:t>yang</w:t>
      </w:r>
      <w:r w:rsidR="00734AE7">
        <w:rPr>
          <w:rFonts w:ascii="Times New Roman" w:hAnsi="Times New Roman" w:cs="Times New Roman"/>
          <w:sz w:val="24"/>
          <w:szCs w:val="24"/>
        </w:rPr>
        <w:t xml:space="preserve"> </w:t>
      </w:r>
      <w:r w:rsidRPr="00C501E3">
        <w:rPr>
          <w:rFonts w:ascii="Times New Roman" w:hAnsi="Times New Roman" w:cs="Times New Roman"/>
          <w:sz w:val="24"/>
          <w:szCs w:val="24"/>
        </w:rPr>
        <w:t xml:space="preserve">dihasilkan memiliki efek yang cukup besar pada </w:t>
      </w:r>
      <w:r w:rsidR="00517ED3">
        <w:rPr>
          <w:rFonts w:ascii="Times New Roman" w:hAnsi="Times New Roman" w:cs="Times New Roman"/>
          <w:sz w:val="24"/>
          <w:szCs w:val="24"/>
        </w:rPr>
        <w:t>i</w:t>
      </w:r>
      <w:r w:rsidRPr="00C501E3">
        <w:rPr>
          <w:rFonts w:ascii="Times New Roman" w:hAnsi="Times New Roman" w:cs="Times New Roman"/>
          <w:sz w:val="24"/>
          <w:szCs w:val="24"/>
        </w:rPr>
        <w:t xml:space="preserve">ntensi </w:t>
      </w:r>
      <w:r w:rsidR="00517ED3">
        <w:rPr>
          <w:rFonts w:ascii="Times New Roman" w:hAnsi="Times New Roman" w:cs="Times New Roman"/>
          <w:sz w:val="24"/>
          <w:szCs w:val="24"/>
        </w:rPr>
        <w:t>b</w:t>
      </w:r>
      <w:r w:rsidRPr="00C501E3">
        <w:rPr>
          <w:rFonts w:ascii="Times New Roman" w:hAnsi="Times New Roman" w:cs="Times New Roman"/>
          <w:sz w:val="24"/>
          <w:szCs w:val="24"/>
        </w:rPr>
        <w:t>erwira</w:t>
      </w:r>
      <w:r w:rsidR="00517ED3">
        <w:rPr>
          <w:rFonts w:ascii="Times New Roman" w:hAnsi="Times New Roman" w:cs="Times New Roman"/>
          <w:sz w:val="24"/>
          <w:szCs w:val="24"/>
        </w:rPr>
        <w:t>u</w:t>
      </w:r>
      <w:r w:rsidRPr="00C501E3">
        <w:rPr>
          <w:rFonts w:ascii="Times New Roman" w:hAnsi="Times New Roman" w:cs="Times New Roman"/>
          <w:sz w:val="24"/>
          <w:szCs w:val="24"/>
        </w:rPr>
        <w:t>saha. Selain itu</w:t>
      </w:r>
      <w:r w:rsidR="003957DC">
        <w:rPr>
          <w:rFonts w:ascii="Times New Roman" w:hAnsi="Times New Roman" w:cs="Times New Roman"/>
          <w:sz w:val="24"/>
          <w:szCs w:val="24"/>
        </w:rPr>
        <w:t xml:space="preserve"> </w:t>
      </w:r>
      <w:r w:rsidRPr="00C501E3">
        <w:rPr>
          <w:rFonts w:ascii="Times New Roman" w:hAnsi="Times New Roman" w:cs="Times New Roman"/>
          <w:sz w:val="24"/>
          <w:szCs w:val="24"/>
        </w:rPr>
        <w:t>hasil</w:t>
      </w:r>
      <w:r w:rsidR="003957DC">
        <w:rPr>
          <w:rFonts w:ascii="Times New Roman" w:hAnsi="Times New Roman" w:cs="Times New Roman"/>
          <w:sz w:val="24"/>
          <w:szCs w:val="24"/>
        </w:rPr>
        <w:t xml:space="preserve"> </w:t>
      </w:r>
      <w:r w:rsidRPr="00C501E3">
        <w:rPr>
          <w:rFonts w:ascii="Times New Roman" w:hAnsi="Times New Roman" w:cs="Times New Roman"/>
          <w:sz w:val="24"/>
          <w:szCs w:val="24"/>
        </w:rPr>
        <w:t>penelitian Kumar &amp; Shukla (2019)</w:t>
      </w:r>
      <w:r>
        <w:rPr>
          <w:rFonts w:ascii="Times New Roman" w:hAnsi="Times New Roman" w:cs="Times New Roman"/>
          <w:sz w:val="24"/>
          <w:szCs w:val="24"/>
        </w:rPr>
        <w:t xml:space="preserve"> </w:t>
      </w:r>
      <w:r w:rsidRPr="00C501E3">
        <w:rPr>
          <w:rFonts w:ascii="Times New Roman" w:hAnsi="Times New Roman" w:cs="Times New Roman"/>
          <w:sz w:val="24"/>
          <w:szCs w:val="24"/>
        </w:rPr>
        <w:t>mengatakan</w:t>
      </w:r>
      <w:r>
        <w:rPr>
          <w:rFonts w:ascii="Times New Roman" w:hAnsi="Times New Roman" w:cs="Times New Roman"/>
          <w:sz w:val="24"/>
          <w:szCs w:val="24"/>
        </w:rPr>
        <w:t xml:space="preserve"> </w:t>
      </w:r>
      <w:r w:rsidRPr="00C501E3">
        <w:rPr>
          <w:rFonts w:ascii="Times New Roman" w:hAnsi="Times New Roman" w:cs="Times New Roman"/>
          <w:sz w:val="24"/>
          <w:szCs w:val="24"/>
        </w:rPr>
        <w:t xml:space="preserve">bahwa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w:t>
      </w:r>
      <w:r w:rsidRPr="00C501E3">
        <w:rPr>
          <w:rFonts w:ascii="Times New Roman" w:hAnsi="Times New Roman" w:cs="Times New Roman"/>
          <w:sz w:val="24"/>
          <w:szCs w:val="24"/>
        </w:rPr>
        <w:t>berpengaruh terhadap</w:t>
      </w:r>
      <w:r w:rsidR="003957DC">
        <w:rPr>
          <w:rFonts w:ascii="Times New Roman" w:hAnsi="Times New Roman" w:cs="Times New Roman"/>
          <w:sz w:val="24"/>
          <w:szCs w:val="24"/>
        </w:rPr>
        <w:t xml:space="preserve"> </w:t>
      </w:r>
      <w:r w:rsidRPr="00C501E3">
        <w:rPr>
          <w:rFonts w:ascii="Times New Roman" w:hAnsi="Times New Roman" w:cs="Times New Roman"/>
          <w:sz w:val="24"/>
          <w:szCs w:val="24"/>
        </w:rPr>
        <w:t>intensi ber</w:t>
      </w:r>
      <w:r>
        <w:rPr>
          <w:rFonts w:ascii="Times New Roman" w:hAnsi="Times New Roman" w:cs="Times New Roman"/>
          <w:sz w:val="24"/>
          <w:szCs w:val="24"/>
        </w:rPr>
        <w:t>w</w:t>
      </w:r>
      <w:r w:rsidRPr="00C501E3">
        <w:rPr>
          <w:rFonts w:ascii="Times New Roman" w:hAnsi="Times New Roman" w:cs="Times New Roman"/>
          <w:sz w:val="24"/>
          <w:szCs w:val="24"/>
        </w:rPr>
        <w:t>irausaha, pada waktu sekarang dan yang</w:t>
      </w:r>
      <w:r>
        <w:rPr>
          <w:rFonts w:ascii="Times New Roman" w:hAnsi="Times New Roman" w:cs="Times New Roman"/>
          <w:sz w:val="24"/>
          <w:szCs w:val="24"/>
        </w:rPr>
        <w:t xml:space="preserve"> </w:t>
      </w:r>
      <w:r w:rsidRPr="00C501E3">
        <w:rPr>
          <w:rFonts w:ascii="Times New Roman" w:hAnsi="Times New Roman" w:cs="Times New Roman"/>
          <w:sz w:val="24"/>
          <w:szCs w:val="24"/>
        </w:rPr>
        <w:t>akan datang kita akan terus dituntut untuk kreatif dan memiliki ide-ide yang baru agar tidak kalah bersaing dan akan tetap berdiri tegak dalam</w:t>
      </w:r>
      <w:r w:rsidRPr="00C501E3">
        <w:rPr>
          <w:rFonts w:ascii="Times New Roman" w:hAnsi="Times New Roman" w:cs="Times New Roman"/>
          <w:spacing w:val="-1"/>
          <w:sz w:val="24"/>
          <w:szCs w:val="24"/>
        </w:rPr>
        <w:t xml:space="preserve"> </w:t>
      </w:r>
      <w:r w:rsidRPr="00C501E3">
        <w:rPr>
          <w:rFonts w:ascii="Times New Roman" w:hAnsi="Times New Roman" w:cs="Times New Roman"/>
          <w:sz w:val="24"/>
          <w:szCs w:val="24"/>
        </w:rPr>
        <w:t>berwirausaha.</w:t>
      </w:r>
    </w:p>
    <w:p w14:paraId="1B92564B" w14:textId="7230C05F" w:rsidR="00C501E3" w:rsidRDefault="00C501E3" w:rsidP="003D3CA3">
      <w:pPr>
        <w:spacing w:after="0" w:line="240" w:lineRule="auto"/>
        <w:ind w:firstLine="567"/>
        <w:jc w:val="both"/>
        <w:rPr>
          <w:rFonts w:ascii="Times New Roman" w:hAnsi="Times New Roman" w:cs="Times New Roman"/>
          <w:sz w:val="24"/>
          <w:szCs w:val="24"/>
        </w:rPr>
      </w:pPr>
      <w:r w:rsidRPr="00C501E3">
        <w:rPr>
          <w:rFonts w:ascii="Times New Roman" w:hAnsi="Times New Roman" w:cs="Times New Roman"/>
          <w:sz w:val="24"/>
          <w:szCs w:val="24"/>
        </w:rPr>
        <w:t>Nguyen et al. (2019) berpengaruh positif dan signifikan baik secara parsial terhadap</w:t>
      </w:r>
      <w:r w:rsidR="003D3CA3">
        <w:rPr>
          <w:rFonts w:ascii="Times New Roman" w:hAnsi="Times New Roman" w:cs="Times New Roman"/>
          <w:sz w:val="24"/>
          <w:szCs w:val="24"/>
        </w:rPr>
        <w:t xml:space="preserve"> </w:t>
      </w:r>
      <w:r w:rsidRPr="00C501E3">
        <w:rPr>
          <w:rFonts w:ascii="Times New Roman" w:hAnsi="Times New Roman" w:cs="Times New Roman"/>
          <w:sz w:val="24"/>
          <w:szCs w:val="24"/>
        </w:rPr>
        <w:t xml:space="preserve">intensi berwirausaha. Sehingga dapat disimpulkan terdapat pengaruh yang </w:t>
      </w:r>
      <w:r w:rsidR="003D3CA3">
        <w:rPr>
          <w:rFonts w:ascii="Times New Roman" w:hAnsi="Times New Roman" w:cs="Times New Roman"/>
          <w:sz w:val="24"/>
          <w:szCs w:val="24"/>
        </w:rPr>
        <w:t xml:space="preserve">positif dan </w:t>
      </w:r>
      <w:r w:rsidRPr="00C501E3">
        <w:rPr>
          <w:rFonts w:ascii="Times New Roman" w:hAnsi="Times New Roman" w:cs="Times New Roman"/>
          <w:sz w:val="24"/>
          <w:szCs w:val="24"/>
        </w:rPr>
        <w:t xml:space="preserve">signifikan dari </w:t>
      </w:r>
      <w:r w:rsidR="00E720FE" w:rsidRPr="00E720FE">
        <w:rPr>
          <w:rFonts w:ascii="Times New Roman" w:hAnsi="Times New Roman" w:cs="Times New Roman"/>
          <w:sz w:val="24"/>
          <w:szCs w:val="24"/>
        </w:rPr>
        <w:t>kreatifitas</w:t>
      </w:r>
      <w:r w:rsidRPr="00C501E3">
        <w:rPr>
          <w:rFonts w:ascii="Times New Roman" w:hAnsi="Times New Roman" w:cs="Times New Roman"/>
          <w:sz w:val="24"/>
          <w:szCs w:val="24"/>
        </w:rPr>
        <w:t xml:space="preserve"> terhadap intensi berwirausaha pada mahasiswa </w:t>
      </w:r>
      <w:r w:rsidR="00E00E9E">
        <w:rPr>
          <w:rFonts w:ascii="Times New Roman" w:hAnsi="Times New Roman" w:cs="Times New Roman"/>
          <w:sz w:val="24"/>
          <w:szCs w:val="24"/>
        </w:rPr>
        <w:t>U</w:t>
      </w:r>
      <w:r w:rsidRPr="00C501E3">
        <w:rPr>
          <w:rFonts w:ascii="Times New Roman" w:hAnsi="Times New Roman" w:cs="Times New Roman"/>
          <w:sz w:val="24"/>
          <w:szCs w:val="24"/>
        </w:rPr>
        <w:t>niversitas Negeri</w:t>
      </w:r>
      <w:r w:rsidRPr="00C501E3">
        <w:rPr>
          <w:rFonts w:ascii="Times New Roman" w:hAnsi="Times New Roman" w:cs="Times New Roman"/>
          <w:spacing w:val="-6"/>
          <w:sz w:val="24"/>
          <w:szCs w:val="24"/>
        </w:rPr>
        <w:t xml:space="preserve"> </w:t>
      </w:r>
      <w:r w:rsidRPr="00C501E3">
        <w:rPr>
          <w:rFonts w:ascii="Times New Roman" w:hAnsi="Times New Roman" w:cs="Times New Roman"/>
          <w:sz w:val="24"/>
          <w:szCs w:val="24"/>
        </w:rPr>
        <w:t>Jakarta</w:t>
      </w:r>
      <w:r w:rsidR="009168AB">
        <w:rPr>
          <w:rFonts w:ascii="Times New Roman" w:hAnsi="Times New Roman" w:cs="Times New Roman"/>
          <w:sz w:val="24"/>
          <w:szCs w:val="24"/>
        </w:rPr>
        <w:t>.</w:t>
      </w:r>
    </w:p>
    <w:p w14:paraId="10350B0C" w14:textId="77777777" w:rsidR="00F62F6C" w:rsidRDefault="00F62F6C" w:rsidP="00D44DD0">
      <w:pPr>
        <w:spacing w:after="0" w:line="240" w:lineRule="auto"/>
        <w:jc w:val="both"/>
        <w:rPr>
          <w:rFonts w:ascii="Times New Roman" w:hAnsi="Times New Roman" w:cs="Times New Roman"/>
          <w:sz w:val="24"/>
          <w:szCs w:val="24"/>
        </w:rPr>
      </w:pPr>
    </w:p>
    <w:p w14:paraId="63318F1C" w14:textId="77777777" w:rsidR="007E626B" w:rsidRDefault="006B56E3" w:rsidP="00D44DD0">
      <w:pPr>
        <w:spacing w:after="0" w:line="240" w:lineRule="auto"/>
        <w:jc w:val="both"/>
        <w:rPr>
          <w:rFonts w:ascii="Times New Roman" w:hAnsi="Times New Roman" w:cs="Times New Roman"/>
          <w:sz w:val="24"/>
          <w:szCs w:val="24"/>
        </w:rPr>
      </w:pPr>
      <w:r w:rsidRPr="00F62F6C">
        <w:rPr>
          <w:rFonts w:ascii="Times New Roman" w:hAnsi="Times New Roman" w:cs="Times New Roman"/>
          <w:sz w:val="24"/>
          <w:szCs w:val="24"/>
        </w:rPr>
        <w:t>Pengaruh Sikap Kewirausahaan terhadap Intensi Berwirausaha</w:t>
      </w:r>
    </w:p>
    <w:p w14:paraId="187D0BD9" w14:textId="77777777" w:rsidR="007E626B" w:rsidRDefault="001228E2" w:rsidP="007E62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penelitian yang sudah dilakukan, pada uji t menghasilkan nilai signifikansi 0,000 &lt; 0,05 dan nilai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5.049. Nilai tersebut lebih besar dari nilai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sebesar 1.652, maka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(5.049 &gt; 1.652), maka terdapat </w:t>
      </w:r>
      <w:r w:rsidR="007E626B">
        <w:rPr>
          <w:rFonts w:ascii="Times New Roman" w:hAnsi="Times New Roman" w:cs="Times New Roman"/>
          <w:sz w:val="24"/>
          <w:szCs w:val="24"/>
        </w:rPr>
        <w:t xml:space="preserve">pengaruh positif </w:t>
      </w:r>
      <w:r>
        <w:rPr>
          <w:rFonts w:ascii="Times New Roman" w:hAnsi="Times New Roman" w:cs="Times New Roman"/>
          <w:sz w:val="24"/>
          <w:szCs w:val="24"/>
        </w:rPr>
        <w:t xml:space="preserve">antara </w:t>
      </w:r>
      <w:r>
        <w:rPr>
          <w:rFonts w:ascii="Times New Roman" w:hAnsi="Times New Roman" w:cs="Times New Roman"/>
          <w:iCs/>
          <w:sz w:val="24"/>
          <w:szCs w:val="24"/>
        </w:rPr>
        <w:t>sikap kewirausahaan</w:t>
      </w:r>
      <w:r>
        <w:rPr>
          <w:rFonts w:ascii="Times New Roman" w:hAnsi="Times New Roman" w:cs="Times New Roman"/>
          <w:i/>
          <w:sz w:val="24"/>
          <w:szCs w:val="24"/>
        </w:rPr>
        <w:t xml:space="preserve"> </w:t>
      </w:r>
      <w:r>
        <w:rPr>
          <w:rFonts w:ascii="Times New Roman" w:hAnsi="Times New Roman" w:cs="Times New Roman"/>
          <w:sz w:val="24"/>
          <w:szCs w:val="24"/>
        </w:rPr>
        <w:t xml:space="preserve">terhadap </w:t>
      </w:r>
      <w:r>
        <w:rPr>
          <w:rFonts w:ascii="Times New Roman" w:hAnsi="Times New Roman" w:cs="Times New Roman"/>
          <w:iCs/>
          <w:sz w:val="24"/>
          <w:szCs w:val="24"/>
        </w:rPr>
        <w:t>intensi berwirausaha</w:t>
      </w:r>
      <w:r>
        <w:rPr>
          <w:rFonts w:ascii="Times New Roman" w:hAnsi="Times New Roman" w:cs="Times New Roman"/>
          <w:sz w:val="24"/>
          <w:szCs w:val="24"/>
        </w:rPr>
        <w:t xml:space="preserve">. </w:t>
      </w:r>
      <w:r w:rsidRPr="00C501E3">
        <w:rPr>
          <w:rFonts w:ascii="Times New Roman" w:hAnsi="Times New Roman" w:cs="Times New Roman"/>
          <w:sz w:val="24"/>
          <w:szCs w:val="24"/>
        </w:rPr>
        <w:t>Hasil tersebut menandakan</w:t>
      </w:r>
      <w:r w:rsidR="007E626B">
        <w:rPr>
          <w:rFonts w:ascii="Times New Roman" w:hAnsi="Times New Roman" w:cs="Times New Roman"/>
          <w:sz w:val="24"/>
          <w:szCs w:val="24"/>
        </w:rPr>
        <w:t xml:space="preserve"> </w:t>
      </w:r>
      <w:r w:rsidRPr="00C501E3">
        <w:rPr>
          <w:rFonts w:ascii="Times New Roman" w:hAnsi="Times New Roman" w:cs="Times New Roman"/>
          <w:sz w:val="24"/>
          <w:szCs w:val="24"/>
        </w:rPr>
        <w:t xml:space="preserve">bahwa terdapat pengaruh positif dan signifikan antara </w:t>
      </w:r>
      <w:r>
        <w:rPr>
          <w:rFonts w:ascii="Times New Roman" w:hAnsi="Times New Roman" w:cs="Times New Roman"/>
          <w:sz w:val="24"/>
          <w:szCs w:val="24"/>
        </w:rPr>
        <w:t>sikap kewirausahaan</w:t>
      </w:r>
      <w:r w:rsidRPr="00C501E3">
        <w:rPr>
          <w:rFonts w:ascii="Times New Roman" w:hAnsi="Times New Roman" w:cs="Times New Roman"/>
          <w:sz w:val="24"/>
          <w:szCs w:val="24"/>
        </w:rPr>
        <w:t xml:space="preserve"> terhadap</w:t>
      </w:r>
      <w:r w:rsidR="007E626B">
        <w:rPr>
          <w:rFonts w:ascii="Times New Roman" w:hAnsi="Times New Roman" w:cs="Times New Roman"/>
          <w:sz w:val="24"/>
          <w:szCs w:val="24"/>
        </w:rPr>
        <w:t xml:space="preserve"> </w:t>
      </w:r>
      <w:r w:rsidRPr="00C501E3">
        <w:rPr>
          <w:rFonts w:ascii="Times New Roman" w:hAnsi="Times New Roman" w:cs="Times New Roman"/>
          <w:sz w:val="24"/>
          <w:szCs w:val="24"/>
        </w:rPr>
        <w:t>intensi berwirausaha.</w:t>
      </w:r>
    </w:p>
    <w:p w14:paraId="5443ADA9" w14:textId="582C67EC" w:rsidR="001228E2" w:rsidRDefault="001228E2" w:rsidP="007E62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ini sejalan dengan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{"citationItems":[{"id":"ITEM-1","itemData":{"DOI":"10.1016/j.childyouth.2019.01.039","ISSN":"01907409","abstract":"Background: Promoting entrepreneurship among youths is critical to achieve of the goal of the Vietnamese Government as having one million businesses operating effectively until 2020. This requires an understand of entrepreneurial intentions in this population, as well as related potential barriers and facilitators. However, evidence about entrepreneurial intentions in Vietnamese youths is limited. This study aims to clarify the factors influencing the entrepreneurial intentions among youths in Vietnam. Materials and methods: An online survey was conducted in 1600 youths from ten provinces including Hai Duong, Nghe An, Da Nang, Ben Tre, Dong Thap, Binh Dinh, Ho Chi Minh city, Bac Ninh, Ha Noi and Bac Giang. The Theory of Planned Behaviors was applied to build a conceptual framework. Instruments included socio-demographic characteristics, scales to measure entrepreneurial intentions, social norms, attitude toward entrepreneurship, perceived behavioral control, attitudes toward money, desire for success, education about entrepreneurship, experiences with entrepreneurship, business environment, and creativity. Multivariate linear regression was used to identify the connections between entrepreneurial intentions and potential antecedents. Results: The level of entrepreneurial intentions was medium (Mean = 3.400; SD = 0.870). The mean score of “Desire for success and challenge” was the highest at 3.784 (SD = 0.695), following by “Entrepreneurship education” at 3.637 (SD = 0.801). The lowest score was 3.071 (SD = 0.799) in “Perceived Behavioral Control”. Results show that Desire for success and challenge, Attitude toward Entrepreneurship, Perceived Behavioral Control, Experiences with Entrepreneurship, and Creativity were positively correlated with the entrepreneurial intentions among Vietnamese youths. In which, Attitude toward Entrepreneurship had the highest influence (Adjusted Coefficient = 0.293; p &lt;.01), following by Desire for Success and Challenge (Adjusted Coefficient = 0.248; p &lt;.01) and Perceived Behavioral Control (Adjusted Coefficient = 0.231; p &lt;.01). Conclusion: This study highlighted the medium level of entrepreneurial intentions among Vietnamese youths. Our study highlighted the medium levels of entrepreneurial intentions among Vietnamese youths. Providing innovative educational support and organizing business contests in school, as well as developing youth entrepreneurship-oriented policies that help them to access sufficient resources for st…","author":[{"dropping-particle":"","family":"Nguyen","given":"Anh Tuan","non-dropping-particle":"","parse-names":false,"suffix":""},{"dropping-particle":"","family":"Do","given":"Thi Hai Ha","non-dropping-particle":"","parse-names":false,"suffix":""},{"dropping-particle":"","family":"Vu","given":"Thi Bich Thao","non-dropping-particle":"","parse-names":false,"suffix":""},{"dropping-particle":"","family":"Dang","given":"Kim Anh","non-dropping-particle":"","parse-names":false,"suffix":""},{"dropping-particle":"","family":"Nguyen","given":"Hoang Long","non-dropping-particle":"","parse-names":false,"suffix":""}],"container-title":"Children and Youth Services Review","id":"ITEM-1","issue":"January","issued":{"date-parts":[["2019"]]},"page":"186-193","title":"Factors affecting entrepreneurial intentions among youths in Vietnam","type":"article-journal","volume":"99"},"uris":["http://www.mendeley.com/documents/?uuid=9148012d-5082-4f18-b8fd-ecb9ea37c3b2"]}],"mendeley":{"formattedCitation":"(Nguyen et al., 2019)","manualFormatting":"Nguyen et al., (2019)","plainTextFormattedCitation":"(Nguyen et al., 2019)","previouslyFormattedCitation":"(Nguyen et al., 2019)"},"properties":{"noteIndex":0},"schema":"https://github.com/citation-style-language/schema/raw/master/csl-citation.json"}</w:instrText>
      </w:r>
      <w:r>
        <w:rPr>
          <w:rFonts w:ascii="Times New Roman" w:hAnsi="Times New Roman" w:cs="Times New Roman"/>
          <w:sz w:val="24"/>
          <w:szCs w:val="24"/>
        </w:rPr>
        <w:fldChar w:fldCharType="separate"/>
      </w:r>
      <w:r w:rsidRPr="001228E2">
        <w:rPr>
          <w:rFonts w:ascii="Times New Roman" w:hAnsi="Times New Roman" w:cs="Times New Roman"/>
          <w:noProof/>
          <w:sz w:val="24"/>
          <w:szCs w:val="24"/>
        </w:rPr>
        <w:t xml:space="preserve">Nguyen et al., </w:t>
      </w:r>
      <w:r>
        <w:rPr>
          <w:rFonts w:ascii="Times New Roman" w:hAnsi="Times New Roman" w:cs="Times New Roman"/>
          <w:noProof/>
          <w:sz w:val="24"/>
          <w:szCs w:val="24"/>
        </w:rPr>
        <w:t>(</w:t>
      </w:r>
      <w:r w:rsidRPr="001228E2">
        <w:rPr>
          <w:rFonts w:ascii="Times New Roman" w:hAnsi="Times New Roman" w:cs="Times New Roman"/>
          <w:noProof/>
          <w:sz w:val="24"/>
          <w:szCs w:val="24"/>
        </w:rPr>
        <w:t>2019)</w:t>
      </w:r>
      <w:r>
        <w:rPr>
          <w:rFonts w:ascii="Times New Roman" w:hAnsi="Times New Roman" w:cs="Times New Roman"/>
          <w:sz w:val="24"/>
          <w:szCs w:val="24"/>
        </w:rPr>
        <w:fldChar w:fldCharType="end"/>
      </w:r>
      <w:r w:rsidR="000E35BB">
        <w:rPr>
          <w:rFonts w:ascii="Times New Roman" w:hAnsi="Times New Roman" w:cs="Times New Roman"/>
          <w:sz w:val="24"/>
          <w:szCs w:val="24"/>
        </w:rPr>
        <w:t xml:space="preserve"> </w:t>
      </w:r>
      <w:r>
        <w:rPr>
          <w:rFonts w:ascii="Times New Roman" w:hAnsi="Times New Roman" w:cs="Times New Roman"/>
          <w:sz w:val="24"/>
          <w:szCs w:val="24"/>
        </w:rPr>
        <w:t>berpengaruh positif dan signifikan</w:t>
      </w:r>
      <w:r w:rsidR="0012054A">
        <w:rPr>
          <w:rFonts w:ascii="Times New Roman" w:hAnsi="Times New Roman" w:cs="Times New Roman"/>
          <w:sz w:val="24"/>
          <w:szCs w:val="24"/>
        </w:rPr>
        <w:t xml:space="preserve"> </w:t>
      </w:r>
      <w:r>
        <w:rPr>
          <w:rFonts w:ascii="Times New Roman" w:hAnsi="Times New Roman" w:cs="Times New Roman"/>
          <w:sz w:val="24"/>
          <w:szCs w:val="24"/>
        </w:rPr>
        <w:t>baik secara parsial terhadap intensi berwirausaha. Sehingga dapat disimpulkan terdapat pengaruh sikap kewirausahaan terhadap intensi berwiraus</w:t>
      </w:r>
      <w:r w:rsidR="00190D00">
        <w:rPr>
          <w:rFonts w:ascii="Times New Roman" w:hAnsi="Times New Roman" w:cs="Times New Roman"/>
          <w:sz w:val="24"/>
          <w:szCs w:val="24"/>
        </w:rPr>
        <w:t xml:space="preserve">aha. Lalu selaras dengan </w:t>
      </w:r>
      <w:r>
        <w:rPr>
          <w:rFonts w:ascii="Times New Roman" w:hAnsi="Times New Roman" w:cs="Times New Roman"/>
          <w:sz w:val="24"/>
          <w:szCs w:val="24"/>
        </w:rPr>
        <w:fldChar w:fldCharType="begin" w:fldLock="1"/>
      </w:r>
      <w:r w:rsidR="0012054A">
        <w:rPr>
          <w:rFonts w:ascii="Times New Roman" w:hAnsi="Times New Roman" w:cs="Times New Roman"/>
          <w:sz w:val="24"/>
          <w:szCs w:val="24"/>
        </w:rPr>
        <w:instrText>ADDIN CSL_CITATION {"citationItems":[{"id":"ITEM-1","itemData":{"DOI":"10.1080/03075079.2018.1539959","ISSN":"1470174X","abstract":"When studying entrepreneur’s intentions, researchers have mainly relied on the theory of planned behaviour model developed by Ajzen (1991. “The Theory of Planned Behavior.” Organizational Behavior and Human Decision Processes 50 (2): 179–211) which includes personal variables such as subjective norms, attitude and perception of behavioural control. However, it may be affected, mediated or moderated by other variables or situational factors that influence the relationships between these predictors and intention. The aim of the present study is to analyse the moderating effect of attitudes on the link between the perception of behavioural control and intentions. For this purpose, Partial Least Squares Structural Equations Modeling (PLS-SEM) were used in a sample of 654 last year students from an Spanish University. The results highlight the important role that attitudes play as moderator of business intentions, since the direct effect of perceived control behaviour on intentions increases as attitudes increase. It is also worthy to stress the positive effect that the learning process and subjective norms have on entrepreneurs perceived control behaviour.","author":[{"dropping-particle":"","family":"Sancho","given":"Lechuga","non-dropping-particle":"","parse-names":false,"suffix":""},{"dropping-particle":"","family":"Paula","given":"María","non-dropping-particle":"","parse-names":false,"suffix":""},{"dropping-particle":"","family":"Martín-Navarro","given":"","non-dropping-particle":"","parse-names":false,"suffix":""},{"dropping-particle":"","family":"Alicia","given":"","non-dropping-particle":"","parse-names":false,"suffix":""},{"dropping-particle":"","family":"Ramos-Rodríguez","given":"","non-dropping-particle":"","parse-names":false,"suffix":""},{"dropping-particle":"","family":"Rafael","given":"Antonio","non-dropping-particle":"","parse-names":false,"suffix":""}],"container-title":"Studies in Higher Education","id":"ITEM-1","issue":"2","issued":{"date-parts":[["2020"]]},"page":"416-433","publisher":"Taylor &amp; Francis","title":"Will they end up doing what they like? the moderating role of the attitude towards entrepreneurship in the formation of entrepreneurial intentions","type":"article-journal","volume":"45"},"uris":["http://www.mendeley.com/documents/?uuid=84a489b5-9b16-4cee-903b-6833b7e1c883"]}],"mendeley":{"formattedCitation":"(Sancho et al., 2020)","manualFormatting":"Sancho et al., (2020)","plainTextFormattedCitation":"(Sancho et al., 2020)","previouslyFormattedCitation":"(Sancho et al., 2020)"},"properties":{"noteIndex":0},"schema":"https://github.com/citation-style-language/schema/raw/master/csl-citation.json"}</w:instrText>
      </w:r>
      <w:r>
        <w:rPr>
          <w:rFonts w:ascii="Times New Roman" w:hAnsi="Times New Roman" w:cs="Times New Roman"/>
          <w:sz w:val="24"/>
          <w:szCs w:val="24"/>
        </w:rPr>
        <w:fldChar w:fldCharType="separate"/>
      </w:r>
      <w:r w:rsidRPr="001228E2">
        <w:rPr>
          <w:rFonts w:ascii="Times New Roman" w:hAnsi="Times New Roman" w:cs="Times New Roman"/>
          <w:noProof/>
          <w:sz w:val="24"/>
          <w:szCs w:val="24"/>
        </w:rPr>
        <w:t xml:space="preserve">Sancho et al., </w:t>
      </w:r>
      <w:r>
        <w:rPr>
          <w:rFonts w:ascii="Times New Roman" w:hAnsi="Times New Roman" w:cs="Times New Roman"/>
          <w:noProof/>
          <w:sz w:val="24"/>
          <w:szCs w:val="24"/>
        </w:rPr>
        <w:t>(</w:t>
      </w:r>
      <w:r w:rsidRPr="001228E2">
        <w:rPr>
          <w:rFonts w:ascii="Times New Roman" w:hAnsi="Times New Roman" w:cs="Times New Roman"/>
          <w:noProof/>
          <w:sz w:val="24"/>
          <w:szCs w:val="24"/>
        </w:rPr>
        <w:t>2020)</w:t>
      </w:r>
      <w:r>
        <w:rPr>
          <w:rFonts w:ascii="Times New Roman" w:hAnsi="Times New Roman" w:cs="Times New Roman"/>
          <w:sz w:val="24"/>
          <w:szCs w:val="24"/>
        </w:rPr>
        <w:fldChar w:fldCharType="end"/>
      </w:r>
      <w:r>
        <w:rPr>
          <w:rFonts w:ascii="Times New Roman" w:hAnsi="Times New Roman" w:cs="Times New Roman"/>
          <w:sz w:val="24"/>
          <w:szCs w:val="24"/>
        </w:rPr>
        <w:t xml:space="preserve"> sikap kewirausahaan juga sangat terkait dengan intensi</w:t>
      </w:r>
      <w:r w:rsidR="007E626B">
        <w:rPr>
          <w:rFonts w:ascii="Times New Roman" w:hAnsi="Times New Roman" w:cs="Times New Roman"/>
          <w:sz w:val="24"/>
          <w:szCs w:val="24"/>
        </w:rPr>
        <w:t xml:space="preserve"> </w:t>
      </w:r>
      <w:r>
        <w:rPr>
          <w:rFonts w:ascii="Times New Roman" w:hAnsi="Times New Roman" w:cs="Times New Roman"/>
          <w:sz w:val="24"/>
          <w:szCs w:val="24"/>
        </w:rPr>
        <w:t>berwirausaha, semakin seseorang memiliki sikap kewirausahaan yang baik maka akan semakin berniat untuk menjalankan suatu kewirausahaan</w:t>
      </w:r>
      <w:r w:rsidR="007E626B">
        <w:rPr>
          <w:rFonts w:ascii="Times New Roman" w:hAnsi="Times New Roman" w:cs="Times New Roman"/>
          <w:sz w:val="24"/>
          <w:szCs w:val="24"/>
        </w:rPr>
        <w:t>.</w:t>
      </w:r>
    </w:p>
    <w:p w14:paraId="0CA1C1AF" w14:textId="75FD887E" w:rsidR="001228E2" w:rsidRPr="00F97243" w:rsidRDefault="001228E2" w:rsidP="00D44D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CA45DC0" w14:textId="77777777" w:rsidR="00F97243" w:rsidRDefault="006B56E3" w:rsidP="00D44DD0">
      <w:pPr>
        <w:spacing w:after="0" w:line="240" w:lineRule="auto"/>
        <w:jc w:val="both"/>
        <w:rPr>
          <w:rFonts w:ascii="Times New Roman" w:hAnsi="Times New Roman" w:cs="Times New Roman"/>
          <w:sz w:val="24"/>
          <w:szCs w:val="24"/>
        </w:rPr>
      </w:pPr>
      <w:r w:rsidRPr="00F97243">
        <w:rPr>
          <w:rFonts w:ascii="Times New Roman" w:hAnsi="Times New Roman" w:cs="Times New Roman"/>
          <w:sz w:val="24"/>
          <w:szCs w:val="24"/>
        </w:rPr>
        <w:t xml:space="preserve">Pengaruh </w:t>
      </w:r>
      <w:r w:rsidR="00E720FE" w:rsidRPr="00F97243">
        <w:rPr>
          <w:rFonts w:ascii="Times New Roman" w:hAnsi="Times New Roman" w:cs="Times New Roman"/>
          <w:sz w:val="24"/>
          <w:szCs w:val="24"/>
        </w:rPr>
        <w:t>Kreatifitas</w:t>
      </w:r>
      <w:r w:rsidRPr="00F97243">
        <w:rPr>
          <w:rFonts w:ascii="Times New Roman" w:hAnsi="Times New Roman" w:cs="Times New Roman"/>
          <w:sz w:val="24"/>
          <w:szCs w:val="24"/>
        </w:rPr>
        <w:t xml:space="preserve"> dan Sikap Kewirausaah  terhadap Intensi Berwirausaha</w:t>
      </w:r>
    </w:p>
    <w:p w14:paraId="224A15A5" w14:textId="3BB72628" w:rsidR="00F97243" w:rsidRDefault="001228E2" w:rsidP="00F97243">
      <w:pPr>
        <w:spacing w:after="0" w:line="240" w:lineRule="auto"/>
        <w:ind w:firstLine="567"/>
        <w:jc w:val="both"/>
        <w:rPr>
          <w:rFonts w:ascii="Times New Roman" w:hAnsi="Times New Roman" w:cs="Times New Roman"/>
          <w:sz w:val="24"/>
          <w:szCs w:val="24"/>
        </w:rPr>
      </w:pPr>
      <w:r w:rsidRPr="001228E2">
        <w:rPr>
          <w:rFonts w:ascii="Times New Roman" w:hAnsi="Times New Roman" w:cs="Times New Roman"/>
          <w:sz w:val="24"/>
          <w:szCs w:val="24"/>
        </w:rPr>
        <w:t xml:space="preserve">Berdasarkan </w:t>
      </w:r>
      <w:r>
        <w:rPr>
          <w:rFonts w:ascii="Times New Roman" w:hAnsi="Times New Roman" w:cs="Times New Roman"/>
          <w:sz w:val="24"/>
          <w:szCs w:val="24"/>
        </w:rPr>
        <w:t>hasil penelitian yang telah dilakukan, menunjukan hasil koefisien determinas</w:t>
      </w:r>
      <w:r w:rsidR="0012054A">
        <w:rPr>
          <w:rFonts w:ascii="Times New Roman" w:hAnsi="Times New Roman" w:cs="Times New Roman"/>
          <w:sz w:val="24"/>
          <w:szCs w:val="24"/>
        </w:rPr>
        <w:t>i</w:t>
      </w:r>
      <w:r>
        <w:rPr>
          <w:rFonts w:ascii="Times New Roman" w:hAnsi="Times New Roman" w:cs="Times New Roman"/>
          <w:sz w:val="24"/>
          <w:szCs w:val="24"/>
        </w:rPr>
        <w:t xml:space="preserve"> dengan nilai </w:t>
      </w:r>
      <w:r w:rsidRPr="001228E2">
        <w:rPr>
          <w:rFonts w:ascii="Times New Roman" w:hAnsi="Times New Roman" w:cs="Times New Roman"/>
          <w:i/>
          <w:iCs/>
          <w:sz w:val="24"/>
          <w:szCs w:val="24"/>
        </w:rPr>
        <w:t>R square</w:t>
      </w:r>
      <w:r>
        <w:rPr>
          <w:rFonts w:ascii="Times New Roman" w:hAnsi="Times New Roman" w:cs="Times New Roman"/>
          <w:i/>
          <w:iCs/>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w:t>
      </w:r>
      <w:r w:rsidR="0012054A">
        <w:rPr>
          <w:rFonts w:ascii="Times New Roman" w:hAnsi="Times New Roman" w:cs="Times New Roman"/>
          <w:sz w:val="24"/>
          <w:szCs w:val="24"/>
        </w:rPr>
        <w:t>(R</w:t>
      </w:r>
      <w:r w:rsidR="0012054A">
        <w:rPr>
          <w:rFonts w:ascii="Times New Roman" w:hAnsi="Times New Roman" w:cs="Times New Roman"/>
          <w:sz w:val="24"/>
          <w:szCs w:val="24"/>
          <w:vertAlign w:val="superscript"/>
        </w:rPr>
        <w:t>2</w:t>
      </w:r>
      <w:r w:rsidR="0012054A">
        <w:rPr>
          <w:rFonts w:ascii="Times New Roman" w:hAnsi="Times New Roman" w:cs="Times New Roman"/>
          <w:sz w:val="24"/>
          <w:szCs w:val="24"/>
        </w:rPr>
        <w:t xml:space="preserve">) sebesar 0.588. Artinya bahwa variabel </w:t>
      </w:r>
      <w:r w:rsidR="00E720FE" w:rsidRPr="00E720FE">
        <w:rPr>
          <w:rFonts w:ascii="Times New Roman" w:hAnsi="Times New Roman" w:cs="Times New Roman"/>
          <w:sz w:val="24"/>
          <w:szCs w:val="24"/>
        </w:rPr>
        <w:t>kreatifitas</w:t>
      </w:r>
      <w:r w:rsidR="0012054A" w:rsidRPr="002822C8">
        <w:rPr>
          <w:rFonts w:ascii="Times New Roman" w:hAnsi="Times New Roman" w:cs="Times New Roman"/>
          <w:iCs/>
          <w:sz w:val="24"/>
          <w:szCs w:val="24"/>
        </w:rPr>
        <w:t xml:space="preserve"> dan sikap kewirausahaan</w:t>
      </w:r>
      <w:r w:rsidR="0012054A">
        <w:rPr>
          <w:rFonts w:ascii="Times New Roman" w:hAnsi="Times New Roman" w:cs="Times New Roman"/>
          <w:sz w:val="24"/>
          <w:szCs w:val="24"/>
        </w:rPr>
        <w:t xml:space="preserve"> secara simultan</w:t>
      </w:r>
      <w:r w:rsidR="000E188B">
        <w:rPr>
          <w:rFonts w:ascii="Times New Roman" w:hAnsi="Times New Roman" w:cs="Times New Roman"/>
          <w:sz w:val="24"/>
          <w:szCs w:val="24"/>
        </w:rPr>
        <w:t xml:space="preserve"> </w:t>
      </w:r>
      <w:r w:rsidR="0012054A">
        <w:rPr>
          <w:rFonts w:ascii="Times New Roman" w:hAnsi="Times New Roman" w:cs="Times New Roman"/>
          <w:sz w:val="24"/>
          <w:szCs w:val="24"/>
        </w:rPr>
        <w:t>memiliki kemampuan</w:t>
      </w:r>
      <w:r w:rsidR="000E188B">
        <w:rPr>
          <w:rFonts w:ascii="Times New Roman" w:hAnsi="Times New Roman" w:cs="Times New Roman"/>
          <w:sz w:val="24"/>
          <w:szCs w:val="24"/>
        </w:rPr>
        <w:t xml:space="preserve"> </w:t>
      </w:r>
      <w:r w:rsidR="0012054A">
        <w:rPr>
          <w:rFonts w:ascii="Times New Roman" w:hAnsi="Times New Roman" w:cs="Times New Roman"/>
          <w:sz w:val="24"/>
          <w:szCs w:val="24"/>
        </w:rPr>
        <w:t xml:space="preserve">untuk menjelaskan </w:t>
      </w:r>
      <w:r w:rsidR="0012054A" w:rsidRPr="002822C8">
        <w:rPr>
          <w:rFonts w:ascii="Times New Roman" w:hAnsi="Times New Roman" w:cs="Times New Roman"/>
          <w:iCs/>
          <w:sz w:val="24"/>
          <w:szCs w:val="24"/>
        </w:rPr>
        <w:t>intensi berwirausaha</w:t>
      </w:r>
      <w:r w:rsidR="0012054A">
        <w:rPr>
          <w:rFonts w:ascii="Times New Roman" w:hAnsi="Times New Roman" w:cs="Times New Roman"/>
          <w:i/>
          <w:sz w:val="24"/>
          <w:szCs w:val="24"/>
        </w:rPr>
        <w:t xml:space="preserve"> </w:t>
      </w:r>
      <w:r w:rsidR="0012054A">
        <w:rPr>
          <w:rFonts w:ascii="Times New Roman" w:hAnsi="Times New Roman" w:cs="Times New Roman"/>
          <w:sz w:val="24"/>
          <w:szCs w:val="24"/>
        </w:rPr>
        <w:t xml:space="preserve">sebesar 58,8%, </w:t>
      </w:r>
      <w:r w:rsidR="0012054A">
        <w:rPr>
          <w:rFonts w:ascii="Times New Roman" w:hAnsi="Times New Roman" w:cs="Times New Roman"/>
          <w:sz w:val="24"/>
          <w:szCs w:val="24"/>
        </w:rPr>
        <w:tab/>
        <w:t xml:space="preserve">sedangkan sebesar 41.2% sisanya dipengaruhi oleh variabel lain. Pada hasil Uji F </w:t>
      </w:r>
      <w:r w:rsidR="0012054A" w:rsidRPr="00635F30">
        <w:rPr>
          <w:rFonts w:ascii="Times New Roman" w:hAnsi="Times New Roman" w:cs="Times New Roman"/>
          <w:sz w:val="24"/>
          <w:szCs w:val="24"/>
        </w:rPr>
        <w:t>nilai signifikansi 0,000 lebih kecil dari taraf signifikansi</w:t>
      </w:r>
      <w:r w:rsidR="0012054A">
        <w:rPr>
          <w:rFonts w:ascii="Times New Roman" w:hAnsi="Times New Roman" w:cs="Times New Roman"/>
          <w:sz w:val="24"/>
          <w:szCs w:val="24"/>
        </w:rPr>
        <w:t xml:space="preserve"> </w:t>
      </w:r>
      <w:r w:rsidR="0012054A" w:rsidRPr="00635F30">
        <w:rPr>
          <w:rFonts w:ascii="Times New Roman" w:hAnsi="Times New Roman" w:cs="Times New Roman"/>
          <w:sz w:val="24"/>
          <w:szCs w:val="24"/>
        </w:rPr>
        <w:t>0,05,</w:t>
      </w:r>
      <w:r w:rsidR="0012054A">
        <w:rPr>
          <w:rFonts w:ascii="Times New Roman" w:hAnsi="Times New Roman" w:cs="Times New Roman"/>
          <w:sz w:val="24"/>
          <w:szCs w:val="24"/>
        </w:rPr>
        <w:t xml:space="preserve"> </w:t>
      </w:r>
      <w:r w:rsidR="0012054A" w:rsidRPr="00635F30">
        <w:rPr>
          <w:rFonts w:ascii="Times New Roman" w:hAnsi="Times New Roman" w:cs="Times New Roman"/>
          <w:sz w:val="24"/>
          <w:szCs w:val="24"/>
        </w:rPr>
        <w:t>dengan perhitungan nilai F</w:t>
      </w:r>
      <w:r w:rsidR="0012054A" w:rsidRPr="00635F30">
        <w:rPr>
          <w:rFonts w:ascii="Times New Roman" w:hAnsi="Times New Roman" w:cs="Times New Roman"/>
          <w:i/>
          <w:iCs/>
          <w:sz w:val="24"/>
          <w:szCs w:val="24"/>
          <w:vertAlign w:val="subscript"/>
        </w:rPr>
        <w:t>hitun</w:t>
      </w:r>
      <w:r w:rsidR="0012054A" w:rsidRPr="00635F30">
        <w:rPr>
          <w:rFonts w:ascii="Times New Roman" w:hAnsi="Times New Roman" w:cs="Times New Roman"/>
          <w:i/>
          <w:iCs/>
          <w:sz w:val="24"/>
          <w:szCs w:val="24"/>
        </w:rPr>
        <w:t>g</w:t>
      </w:r>
      <w:r w:rsidR="0012054A" w:rsidRPr="00635F30">
        <w:rPr>
          <w:rFonts w:ascii="Times New Roman" w:hAnsi="Times New Roman" w:cs="Times New Roman"/>
          <w:sz w:val="24"/>
          <w:szCs w:val="24"/>
        </w:rPr>
        <w:t xml:space="preserve"> sebesar 140,599. Nilai tersebut lebih besar dari nilai F</w:t>
      </w:r>
      <w:r w:rsidR="0012054A" w:rsidRPr="00635F30">
        <w:rPr>
          <w:rFonts w:ascii="Times New Roman" w:hAnsi="Times New Roman" w:cs="Times New Roman"/>
          <w:sz w:val="24"/>
          <w:szCs w:val="24"/>
          <w:vertAlign w:val="subscript"/>
        </w:rPr>
        <w:t>tabel</w:t>
      </w:r>
      <w:r w:rsidR="0012054A" w:rsidRPr="00635F30">
        <w:rPr>
          <w:rFonts w:ascii="Times New Roman" w:hAnsi="Times New Roman" w:cs="Times New Roman"/>
          <w:sz w:val="24"/>
          <w:szCs w:val="24"/>
        </w:rPr>
        <w:t xml:space="preserve"> sebesar 3,04. Maka nilai F</w:t>
      </w:r>
      <w:r w:rsidR="0012054A" w:rsidRPr="00635F30">
        <w:rPr>
          <w:rFonts w:ascii="Times New Roman" w:hAnsi="Times New Roman" w:cs="Times New Roman"/>
          <w:sz w:val="24"/>
          <w:szCs w:val="24"/>
          <w:vertAlign w:val="subscript"/>
        </w:rPr>
        <w:t>hitung</w:t>
      </w:r>
      <w:r w:rsidR="0012054A" w:rsidRPr="00635F30">
        <w:rPr>
          <w:rFonts w:ascii="Times New Roman" w:hAnsi="Times New Roman" w:cs="Times New Roman"/>
          <w:sz w:val="24"/>
          <w:szCs w:val="24"/>
        </w:rPr>
        <w:t xml:space="preserve"> &gt; F</w:t>
      </w:r>
      <w:r w:rsidR="0012054A" w:rsidRPr="00635F30">
        <w:rPr>
          <w:rFonts w:ascii="Times New Roman" w:hAnsi="Times New Roman" w:cs="Times New Roman"/>
          <w:sz w:val="24"/>
          <w:szCs w:val="24"/>
          <w:vertAlign w:val="subscript"/>
        </w:rPr>
        <w:t>tabel</w:t>
      </w:r>
      <w:r w:rsidR="0012054A" w:rsidRPr="00635F30">
        <w:rPr>
          <w:rFonts w:ascii="Times New Roman" w:hAnsi="Times New Roman" w:cs="Times New Roman"/>
          <w:sz w:val="24"/>
          <w:szCs w:val="24"/>
        </w:rPr>
        <w:t xml:space="preserve"> (140,529 &gt; </w:t>
      </w:r>
      <w:r w:rsidR="0012054A">
        <w:rPr>
          <w:rFonts w:ascii="Times New Roman" w:hAnsi="Times New Roman" w:cs="Times New Roman"/>
          <w:sz w:val="24"/>
          <w:szCs w:val="24"/>
        </w:rPr>
        <w:tab/>
      </w:r>
      <w:r w:rsidR="0012054A" w:rsidRPr="00635F30">
        <w:rPr>
          <w:rFonts w:ascii="Times New Roman" w:hAnsi="Times New Roman" w:cs="Times New Roman"/>
          <w:sz w:val="24"/>
          <w:szCs w:val="24"/>
        </w:rPr>
        <w:t>3,04). Dapat</w:t>
      </w:r>
      <w:r w:rsidR="00F97243">
        <w:rPr>
          <w:rFonts w:ascii="Times New Roman" w:hAnsi="Times New Roman" w:cs="Times New Roman"/>
          <w:sz w:val="24"/>
          <w:szCs w:val="24"/>
        </w:rPr>
        <w:t xml:space="preserve"> </w:t>
      </w:r>
      <w:r w:rsidR="0012054A" w:rsidRPr="00635F30">
        <w:rPr>
          <w:rFonts w:ascii="Times New Roman" w:hAnsi="Times New Roman" w:cs="Times New Roman"/>
          <w:sz w:val="24"/>
          <w:szCs w:val="24"/>
        </w:rPr>
        <w:t xml:space="preserve">disimpulkan bahwa terdapat pengaruh positif antara </w:t>
      </w:r>
      <w:r w:rsidR="00E720FE" w:rsidRPr="00E720FE">
        <w:rPr>
          <w:rFonts w:ascii="Times New Roman" w:hAnsi="Times New Roman" w:cs="Times New Roman"/>
          <w:sz w:val="24"/>
          <w:szCs w:val="24"/>
        </w:rPr>
        <w:t>kreatifitas</w:t>
      </w:r>
      <w:r w:rsidR="0012054A">
        <w:rPr>
          <w:rFonts w:ascii="Times New Roman" w:hAnsi="Times New Roman" w:cs="Times New Roman"/>
          <w:sz w:val="24"/>
          <w:szCs w:val="24"/>
        </w:rPr>
        <w:t xml:space="preserve"> </w:t>
      </w:r>
      <w:r w:rsidR="0012054A" w:rsidRPr="00635F30">
        <w:rPr>
          <w:rFonts w:ascii="Times New Roman" w:hAnsi="Times New Roman" w:cs="Times New Roman"/>
          <w:sz w:val="24"/>
          <w:szCs w:val="24"/>
        </w:rPr>
        <w:t xml:space="preserve">dan </w:t>
      </w:r>
      <w:r w:rsidR="0012054A">
        <w:rPr>
          <w:rFonts w:ascii="Times New Roman" w:hAnsi="Times New Roman" w:cs="Times New Roman"/>
          <w:sz w:val="24"/>
          <w:szCs w:val="24"/>
        </w:rPr>
        <w:t>sikap</w:t>
      </w:r>
      <w:r w:rsidR="00F97243">
        <w:rPr>
          <w:rFonts w:ascii="Times New Roman" w:hAnsi="Times New Roman" w:cs="Times New Roman"/>
          <w:sz w:val="24"/>
          <w:szCs w:val="24"/>
        </w:rPr>
        <w:t xml:space="preserve"> </w:t>
      </w:r>
      <w:r w:rsidR="0012054A">
        <w:rPr>
          <w:rFonts w:ascii="Times New Roman" w:hAnsi="Times New Roman" w:cs="Times New Roman"/>
          <w:sz w:val="24"/>
          <w:szCs w:val="24"/>
        </w:rPr>
        <w:t>kewirausahaan</w:t>
      </w:r>
      <w:r w:rsidR="0012054A" w:rsidRPr="00635F30">
        <w:rPr>
          <w:rFonts w:ascii="Times New Roman" w:hAnsi="Times New Roman" w:cs="Times New Roman"/>
          <w:sz w:val="24"/>
          <w:szCs w:val="24"/>
        </w:rPr>
        <w:t xml:space="preserve"> terhadap </w:t>
      </w:r>
      <w:r w:rsidR="0012054A">
        <w:rPr>
          <w:rFonts w:ascii="Times New Roman" w:hAnsi="Times New Roman" w:cs="Times New Roman"/>
          <w:sz w:val="24"/>
          <w:szCs w:val="24"/>
        </w:rPr>
        <w:t>intensi berwirausaha</w:t>
      </w:r>
      <w:r w:rsidR="0012054A" w:rsidRPr="00635F30">
        <w:rPr>
          <w:rFonts w:ascii="Times New Roman" w:hAnsi="Times New Roman" w:cs="Times New Roman"/>
          <w:sz w:val="24"/>
          <w:szCs w:val="24"/>
        </w:rPr>
        <w:t>.</w:t>
      </w:r>
    </w:p>
    <w:p w14:paraId="14CD272C" w14:textId="34DD4E13" w:rsidR="001228E2" w:rsidRPr="001228E2" w:rsidRDefault="0012054A" w:rsidP="00F972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tersebut menandakan bahwa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dan sikap kewirausahaan secara simultan berpengaruh positif terhadap intensi berwirausaha. Hal ini sejalan dengan </w:t>
      </w:r>
      <w:r>
        <w:rPr>
          <w:rFonts w:ascii="Times New Roman" w:hAnsi="Times New Roman" w:cs="Times New Roman"/>
          <w:sz w:val="24"/>
          <w:szCs w:val="24"/>
        </w:rPr>
        <w:tab/>
        <w:t xml:space="preserve">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{"citationItems":[{"id":"ITEM-1","itemData":{"DOI":"10.3390/joitmc7010011","ISSN":"21998531","abstract":"To study the impact of perceived creativity disposition on entrepreneurial attitude and intentions, based on the theory of planned behavior, a model of the relationship between perceived creativity disposition and entrepreneurial intentions and attitude was constructed, relevant hypothe-ses were proposed, and the moderation mechanism of perception of university support on perceived creativity disposition and entrepreneurial intentions was also developed and analyzed. The study population included university business students in Pakistan. A sample of 330 students was selected from eight universities in Lahore and Islamabad, Pakistan. A random stratified sampling technique was executed. For this study, a cross-sectional and quantitative research design was used based on the survey process. The two-part questionnaire was used for data collection. Smart-PLS software version 3.2.7 was used to assess the hypothesis of this study. It was found that perceived creativity disposition and attitude toward entrepreneurship has a positive influence on entrepreneurial intention. It was also discovered that the perception of university support moderates the relationship between perceived creativity disposition and entrepreneurial intention. In this study, the moderation effect of perception of university support on the relationship between perceived creativity disposition and entrepreneurial intention was acknowledged. As a policy implication, the government should ensure students with an innovative entrepreneurial environment and well-built perception of university support are supported through different channels. Finally, a conceptual model was proposed based on adopting the theory of planned behavior, and the study ends with a conclusion and implications for future research.","author":[{"dropping-particle":"","family":"Anjum","given":"Temoor","non-dropping-particle":"","parse-names":false,"suffix":""},{"dropping-particle":"","family":"Farrukh","given":"Muhammad","non-dropping-particle":"","parse-names":false,"suffix":""},{"dropping-particle":"","family":"Heidler","given":"Petra","non-dropping-particle":"","parse-names":false,"suffix":""},{"dropping-particle":"","family":"Tautiva","given":"Julián Andres Díaz","non-dropping-particle":"","parse-names":false,"suffix":""}],"container-title":"Journal of Open Innovation: Technology, Market, and Complexity","id":"ITEM-1","issue":"1","issued":{"date-parts":[["2021"]]},"page":"1-13","title":"Entrepreneurial intention: Creativity, entrepreneurship, and university support","type":"article-journal","volume":"7"},"uris":["http://www.mendeley.com/documents/?uuid=0eef2657-23fa-4507-941d-532d74f1d6b0"]}],"mendeley":{"formattedCitation":"(Anjum et al., 2021)","manualFormatting":"Anjum et al., (2021)","plainTextFormattedCitation":"(Anjum et al., 2021)"},"properties":{"noteIndex":0},"schema":"https://github.com/citation-style-language/schema/raw/master/csl-citation.json"}</w:instrText>
      </w:r>
      <w:r>
        <w:rPr>
          <w:rFonts w:ascii="Times New Roman" w:hAnsi="Times New Roman" w:cs="Times New Roman"/>
          <w:sz w:val="24"/>
          <w:szCs w:val="24"/>
        </w:rPr>
        <w:fldChar w:fldCharType="separate"/>
      </w:r>
      <w:r w:rsidRPr="0012054A">
        <w:rPr>
          <w:rFonts w:ascii="Times New Roman" w:hAnsi="Times New Roman" w:cs="Times New Roman"/>
          <w:noProof/>
          <w:sz w:val="24"/>
          <w:szCs w:val="24"/>
        </w:rPr>
        <w:t xml:space="preserve">Anjum et al., </w:t>
      </w:r>
      <w:r>
        <w:rPr>
          <w:rFonts w:ascii="Times New Roman" w:hAnsi="Times New Roman" w:cs="Times New Roman"/>
          <w:noProof/>
          <w:sz w:val="24"/>
          <w:szCs w:val="24"/>
        </w:rPr>
        <w:t>(</w:t>
      </w:r>
      <w:r w:rsidRPr="0012054A">
        <w:rPr>
          <w:rFonts w:ascii="Times New Roman" w:hAnsi="Times New Roman" w:cs="Times New Roman"/>
          <w:noProof/>
          <w:sz w:val="24"/>
          <w:szCs w:val="24"/>
        </w:rPr>
        <w:t>2021)</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w:t>
      </w:r>
      <w:r w:rsidR="00E720FE" w:rsidRPr="00E720FE">
        <w:rPr>
          <w:rFonts w:ascii="Times New Roman" w:hAnsi="Times New Roman" w:cs="Times New Roman"/>
          <w:sz w:val="24"/>
          <w:szCs w:val="24"/>
        </w:rPr>
        <w:t>kreatifitas</w:t>
      </w:r>
      <w:r>
        <w:rPr>
          <w:rFonts w:ascii="Times New Roman" w:hAnsi="Times New Roman" w:cs="Times New Roman"/>
          <w:sz w:val="24"/>
          <w:szCs w:val="24"/>
        </w:rPr>
        <w:t xml:space="preserve"> dan sikap kewiraushaan secara simultan berpengaruh positif terhadap intensi berwirausaha</w:t>
      </w:r>
      <w:r w:rsidR="00A81287">
        <w:rPr>
          <w:rFonts w:ascii="Times New Roman" w:hAnsi="Times New Roman" w:cs="Times New Roman"/>
          <w:sz w:val="24"/>
          <w:szCs w:val="24"/>
        </w:rPr>
        <w:t>.</w:t>
      </w:r>
    </w:p>
    <w:p w14:paraId="2787C716" w14:textId="77777777" w:rsidR="00F97243" w:rsidRDefault="00F97243" w:rsidP="00F97243">
      <w:pPr>
        <w:spacing w:after="0" w:line="240" w:lineRule="auto"/>
        <w:jc w:val="both"/>
        <w:rPr>
          <w:rFonts w:ascii="Times New Roman" w:hAnsi="Times New Roman" w:cs="Times New Roman"/>
          <w:b/>
          <w:bCs/>
          <w:sz w:val="24"/>
          <w:szCs w:val="24"/>
        </w:rPr>
      </w:pPr>
    </w:p>
    <w:p w14:paraId="01AD9E8B" w14:textId="2514BC47" w:rsidR="00F14E47" w:rsidRPr="00F97243" w:rsidRDefault="00F14E47" w:rsidP="00F97243">
      <w:pPr>
        <w:spacing w:after="0" w:line="240" w:lineRule="auto"/>
        <w:jc w:val="both"/>
        <w:rPr>
          <w:rFonts w:ascii="Times New Roman" w:hAnsi="Times New Roman" w:cs="Times New Roman"/>
          <w:b/>
          <w:bCs/>
          <w:sz w:val="24"/>
          <w:szCs w:val="24"/>
        </w:rPr>
      </w:pPr>
      <w:r w:rsidRPr="00F97243">
        <w:rPr>
          <w:rFonts w:ascii="Times New Roman" w:hAnsi="Times New Roman" w:cs="Times New Roman"/>
          <w:b/>
          <w:bCs/>
          <w:sz w:val="24"/>
          <w:szCs w:val="24"/>
        </w:rPr>
        <w:t xml:space="preserve">KESIMPULAN DAN SARAN </w:t>
      </w:r>
    </w:p>
    <w:p w14:paraId="0BC8D7E9" w14:textId="7D772958" w:rsidR="00F14E47" w:rsidRPr="000E35BB" w:rsidRDefault="00F14E47" w:rsidP="000E35BB">
      <w:pPr>
        <w:spacing w:after="0" w:line="240" w:lineRule="auto"/>
        <w:jc w:val="both"/>
        <w:rPr>
          <w:rFonts w:ascii="Times New Roman" w:hAnsi="Times New Roman" w:cs="Times New Roman"/>
          <w:b/>
          <w:bCs/>
          <w:sz w:val="24"/>
          <w:szCs w:val="24"/>
        </w:rPr>
      </w:pPr>
      <w:r w:rsidRPr="000E35BB">
        <w:rPr>
          <w:rFonts w:ascii="Times New Roman" w:hAnsi="Times New Roman" w:cs="Times New Roman"/>
          <w:b/>
          <w:bCs/>
          <w:sz w:val="24"/>
          <w:szCs w:val="24"/>
        </w:rPr>
        <w:t xml:space="preserve">Kesimpulan </w:t>
      </w:r>
    </w:p>
    <w:p w14:paraId="29FC94F2" w14:textId="60FA3215" w:rsidR="00A046C5" w:rsidRPr="000E35BB" w:rsidRDefault="000E35BB" w:rsidP="000E35BB">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58AA" w:rsidRPr="00A92894">
        <w:rPr>
          <w:rFonts w:ascii="Times New Roman" w:hAnsi="Times New Roman" w:cs="Times New Roman"/>
          <w:sz w:val="24"/>
          <w:szCs w:val="24"/>
        </w:rPr>
        <w:t xml:space="preserve">Berdasarkan kajian teoritik, analisi data, dan deskripsi hasil penelitian yang peneliti lakukan pada mahasiswa Universitas Negeri Jakarta telah memberikan kesimpulan serta pembuktian bahwa hipotesis </w:t>
      </w:r>
      <w:r w:rsidR="00E720FE" w:rsidRPr="00E720FE">
        <w:rPr>
          <w:rFonts w:ascii="Times New Roman" w:hAnsi="Times New Roman" w:cs="Times New Roman"/>
          <w:sz w:val="24"/>
          <w:szCs w:val="24"/>
        </w:rPr>
        <w:t>kreatifitas</w:t>
      </w:r>
      <w:r w:rsidR="000C58AA" w:rsidRPr="00A92894">
        <w:rPr>
          <w:rFonts w:ascii="Times New Roman" w:hAnsi="Times New Roman" w:cs="Times New Roman"/>
          <w:sz w:val="24"/>
          <w:szCs w:val="24"/>
        </w:rPr>
        <w:t>, sikap kewirausahaan</w:t>
      </w:r>
      <w:r w:rsidR="000C58AA">
        <w:rPr>
          <w:rFonts w:ascii="Times New Roman" w:hAnsi="Times New Roman" w:cs="Times New Roman"/>
          <w:sz w:val="24"/>
          <w:szCs w:val="24"/>
        </w:rPr>
        <w:t xml:space="preserve"> dan memperoleh hasil sebagai berikut:</w:t>
      </w:r>
      <w:r>
        <w:rPr>
          <w:rFonts w:ascii="Times New Roman" w:hAnsi="Times New Roman" w:cs="Times New Roman"/>
          <w:sz w:val="24"/>
          <w:szCs w:val="24"/>
        </w:rPr>
        <w:t xml:space="preserve"> </w:t>
      </w:r>
      <w:r w:rsidR="000C58AA" w:rsidRPr="000E35BB">
        <w:rPr>
          <w:rFonts w:ascii="Times New Roman" w:hAnsi="Times New Roman" w:cs="Times New Roman"/>
          <w:sz w:val="24"/>
          <w:szCs w:val="24"/>
        </w:rPr>
        <w:t xml:space="preserve">Terdapat pengaruh positif dan signifikan </w:t>
      </w:r>
      <w:r w:rsidR="00E720FE" w:rsidRPr="000E35BB">
        <w:rPr>
          <w:rFonts w:ascii="Times New Roman" w:hAnsi="Times New Roman" w:cs="Times New Roman"/>
          <w:sz w:val="24"/>
          <w:szCs w:val="24"/>
        </w:rPr>
        <w:t>kreatifitas</w:t>
      </w:r>
      <w:r w:rsidR="000C58AA" w:rsidRPr="000E35BB">
        <w:rPr>
          <w:rFonts w:ascii="Times New Roman" w:hAnsi="Times New Roman" w:cs="Times New Roman"/>
          <w:sz w:val="24"/>
          <w:szCs w:val="24"/>
        </w:rPr>
        <w:t xml:space="preserve"> terhadap intensi berwirausaha pada mahasiswa Universitas Negeri Jakarta. Apabila </w:t>
      </w:r>
      <w:r w:rsidR="00E720FE" w:rsidRPr="000E35BB">
        <w:rPr>
          <w:rFonts w:ascii="Times New Roman" w:hAnsi="Times New Roman" w:cs="Times New Roman"/>
          <w:sz w:val="24"/>
          <w:szCs w:val="24"/>
        </w:rPr>
        <w:t>kreatifitas</w:t>
      </w:r>
      <w:r w:rsidR="000C58AA" w:rsidRPr="000E35BB">
        <w:rPr>
          <w:rFonts w:ascii="Times New Roman" w:hAnsi="Times New Roman" w:cs="Times New Roman"/>
          <w:sz w:val="24"/>
          <w:szCs w:val="24"/>
        </w:rPr>
        <w:t xml:space="preserve"> sangat tinggi maka intensi berwirausaha akan meningkat, sebaliknya apabila </w:t>
      </w:r>
      <w:r w:rsidR="00E720FE" w:rsidRPr="000E35BB">
        <w:rPr>
          <w:rFonts w:ascii="Times New Roman" w:hAnsi="Times New Roman" w:cs="Times New Roman"/>
          <w:sz w:val="24"/>
          <w:szCs w:val="24"/>
        </w:rPr>
        <w:t>kreatifitas</w:t>
      </w:r>
      <w:r w:rsidR="000C58AA" w:rsidRPr="000E35BB">
        <w:rPr>
          <w:rFonts w:ascii="Times New Roman" w:hAnsi="Times New Roman" w:cs="Times New Roman"/>
          <w:sz w:val="24"/>
          <w:szCs w:val="24"/>
        </w:rPr>
        <w:t xml:space="preserve"> sangat rendah maka intensi berwirausaha juga akan menurun.</w:t>
      </w:r>
      <w:r>
        <w:rPr>
          <w:rFonts w:ascii="Times New Roman" w:hAnsi="Times New Roman" w:cs="Times New Roman"/>
          <w:sz w:val="24"/>
          <w:szCs w:val="24"/>
        </w:rPr>
        <w:t xml:space="preserve"> </w:t>
      </w:r>
      <w:r w:rsidR="000C58AA" w:rsidRPr="000E35BB">
        <w:rPr>
          <w:rFonts w:ascii="Times New Roman" w:hAnsi="Times New Roman" w:cs="Times New Roman"/>
          <w:sz w:val="24"/>
          <w:szCs w:val="24"/>
        </w:rPr>
        <w:t>Terdapat pengaruh positif dan signifikan Sikap Kewirausahaan terhadap intensi berwirausaha pada mahasiswa Universitas Negeri Jakarta. Apabila Sikap Kewiraushaan sangat tinggi maka intensi berwirausaha akan meningkat, sebaliknya apabila sikap kewirausahaan sangat rendah maka intensi berwirausaha juga akan menurun.</w:t>
      </w:r>
      <w:r>
        <w:rPr>
          <w:rFonts w:ascii="Times New Roman" w:hAnsi="Times New Roman" w:cs="Times New Roman"/>
          <w:sz w:val="24"/>
          <w:szCs w:val="24"/>
        </w:rPr>
        <w:t xml:space="preserve"> </w:t>
      </w:r>
      <w:r w:rsidR="00E720FE" w:rsidRPr="000E35BB">
        <w:rPr>
          <w:rFonts w:ascii="Times New Roman" w:hAnsi="Times New Roman" w:cs="Times New Roman"/>
          <w:sz w:val="24"/>
          <w:szCs w:val="24"/>
        </w:rPr>
        <w:t>Kreatifitas</w:t>
      </w:r>
      <w:r w:rsidR="00A046C5" w:rsidRPr="000E35BB">
        <w:rPr>
          <w:rFonts w:ascii="Times New Roman" w:hAnsi="Times New Roman" w:cs="Times New Roman"/>
          <w:sz w:val="24"/>
          <w:szCs w:val="24"/>
        </w:rPr>
        <w:t xml:space="preserve"> dan Sikap Kewirausahaan secara simultan berpengaruh positif d</w:t>
      </w:r>
      <w:r w:rsidR="00814B96" w:rsidRPr="000E35BB">
        <w:rPr>
          <w:rFonts w:ascii="Times New Roman" w:hAnsi="Times New Roman" w:cs="Times New Roman"/>
          <w:sz w:val="24"/>
          <w:szCs w:val="24"/>
        </w:rPr>
        <w:t>an</w:t>
      </w:r>
      <w:r w:rsidR="00A046C5" w:rsidRPr="000E35BB">
        <w:rPr>
          <w:rFonts w:ascii="Times New Roman" w:hAnsi="Times New Roman" w:cs="Times New Roman"/>
          <w:sz w:val="24"/>
          <w:szCs w:val="24"/>
        </w:rPr>
        <w:t xml:space="preserve"> signifikan terhadap Intensi Berwirasuaha</w:t>
      </w:r>
      <w:r w:rsidR="006B56E3" w:rsidRPr="000E35BB">
        <w:rPr>
          <w:rFonts w:ascii="Times New Roman" w:hAnsi="Times New Roman" w:cs="Times New Roman"/>
          <w:sz w:val="24"/>
          <w:szCs w:val="24"/>
        </w:rPr>
        <w:t xml:space="preserve">. Hal tersebut ditunjukkan melalui hasil yang positif antara </w:t>
      </w:r>
      <w:r w:rsidR="00E720FE" w:rsidRPr="000E35BB">
        <w:rPr>
          <w:rFonts w:ascii="Times New Roman" w:hAnsi="Times New Roman" w:cs="Times New Roman"/>
          <w:sz w:val="24"/>
          <w:szCs w:val="24"/>
        </w:rPr>
        <w:t>kreatifitas</w:t>
      </w:r>
      <w:r w:rsidR="006B56E3" w:rsidRPr="000E35BB">
        <w:rPr>
          <w:rFonts w:ascii="Times New Roman" w:hAnsi="Times New Roman" w:cs="Times New Roman"/>
          <w:sz w:val="24"/>
          <w:szCs w:val="24"/>
        </w:rPr>
        <w:t xml:space="preserve"> dan sikap kewirausahaan terhadap intensi berwirausaha. Hal ini berarti bahwa semakin tinggi </w:t>
      </w:r>
      <w:r w:rsidR="00E720FE" w:rsidRPr="000E35BB">
        <w:rPr>
          <w:rFonts w:ascii="Times New Roman" w:hAnsi="Times New Roman" w:cs="Times New Roman"/>
          <w:sz w:val="24"/>
          <w:szCs w:val="24"/>
        </w:rPr>
        <w:t>kreatifitas</w:t>
      </w:r>
      <w:r w:rsidR="006B56E3" w:rsidRPr="000E35BB">
        <w:rPr>
          <w:rFonts w:ascii="Times New Roman" w:hAnsi="Times New Roman" w:cs="Times New Roman"/>
          <w:sz w:val="24"/>
          <w:szCs w:val="24"/>
        </w:rPr>
        <w:t xml:space="preserve"> dan sikap kewirausahaan, maka dapat meningkatkan intensi berwirausaha.</w:t>
      </w:r>
    </w:p>
    <w:p w14:paraId="59341006" w14:textId="77777777" w:rsidR="000C58AA" w:rsidRPr="000C58AA" w:rsidRDefault="000C58AA" w:rsidP="00D44DD0">
      <w:pPr>
        <w:tabs>
          <w:tab w:val="left" w:pos="540"/>
          <w:tab w:val="left" w:pos="810"/>
        </w:tabs>
        <w:spacing w:after="0" w:line="240" w:lineRule="auto"/>
        <w:ind w:left="720"/>
        <w:jc w:val="both"/>
        <w:rPr>
          <w:rFonts w:ascii="Times New Roman" w:hAnsi="Times New Roman" w:cs="Times New Roman"/>
          <w:b/>
          <w:bCs/>
          <w:sz w:val="24"/>
          <w:szCs w:val="24"/>
        </w:rPr>
      </w:pPr>
    </w:p>
    <w:p w14:paraId="22497458" w14:textId="77777777" w:rsidR="0012054A" w:rsidRDefault="0012054A" w:rsidP="00D44DD0">
      <w:pPr>
        <w:spacing w:after="0" w:line="240" w:lineRule="auto"/>
        <w:ind w:left="720"/>
        <w:rPr>
          <w:rFonts w:ascii="Times New Roman" w:hAnsi="Times New Roman" w:cs="Times New Roman"/>
          <w:b/>
          <w:bCs/>
          <w:sz w:val="24"/>
          <w:szCs w:val="24"/>
        </w:rPr>
      </w:pPr>
    </w:p>
    <w:p w14:paraId="24EEE4AE" w14:textId="13E70F7A" w:rsidR="0047505A" w:rsidRDefault="00B96012" w:rsidP="000E35BB">
      <w:pPr>
        <w:spacing w:after="0" w:line="240" w:lineRule="auto"/>
        <w:rPr>
          <w:rFonts w:ascii="Times New Roman" w:hAnsi="Times New Roman" w:cs="Times New Roman"/>
          <w:b/>
          <w:bCs/>
          <w:sz w:val="24"/>
          <w:szCs w:val="24"/>
        </w:rPr>
      </w:pPr>
      <w:r w:rsidRPr="00B96012">
        <w:rPr>
          <w:rFonts w:ascii="Times New Roman" w:hAnsi="Times New Roman" w:cs="Times New Roman"/>
          <w:b/>
          <w:bCs/>
          <w:sz w:val="24"/>
          <w:szCs w:val="24"/>
        </w:rPr>
        <w:t xml:space="preserve">Saran </w:t>
      </w:r>
    </w:p>
    <w:p w14:paraId="0215105D" w14:textId="4266933F" w:rsidR="00502DA5" w:rsidRPr="006B56E3" w:rsidRDefault="00B96012" w:rsidP="000E35BB">
      <w:pPr>
        <w:spacing w:after="0" w:line="240" w:lineRule="auto"/>
        <w:ind w:firstLine="567"/>
        <w:jc w:val="both"/>
        <w:rPr>
          <w:rFonts w:ascii="Times New Roman" w:hAnsi="Times New Roman" w:cs="Times New Roman"/>
          <w:sz w:val="24"/>
          <w:szCs w:val="24"/>
        </w:rPr>
      </w:pPr>
      <w:r w:rsidRPr="00772D2C">
        <w:rPr>
          <w:rFonts w:ascii="Times New Roman" w:hAnsi="Times New Roman" w:cs="Times New Roman"/>
          <w:sz w:val="24"/>
          <w:szCs w:val="24"/>
        </w:rPr>
        <w:t>Berdasarkan hasil penelitian dan kesimpulan, terdapat rekomendasi bagi penelitian yang akan datan</w:t>
      </w:r>
      <w:r>
        <w:rPr>
          <w:rFonts w:ascii="Times New Roman" w:hAnsi="Times New Roman" w:cs="Times New Roman"/>
          <w:sz w:val="24"/>
          <w:szCs w:val="24"/>
        </w:rPr>
        <w:t>g</w:t>
      </w:r>
      <w:r w:rsidRPr="00772D2C">
        <w:rPr>
          <w:rFonts w:ascii="Times New Roman" w:hAnsi="Times New Roman" w:cs="Times New Roman"/>
          <w:sz w:val="24"/>
          <w:szCs w:val="24"/>
        </w:rPr>
        <w:t xml:space="preserve"> dan dapat meneliti dengan objek yang lainnya dengan responden yang berbeda. </w:t>
      </w:r>
      <w:r>
        <w:rPr>
          <w:rFonts w:ascii="Times New Roman" w:hAnsi="Times New Roman" w:cs="Times New Roman"/>
          <w:sz w:val="24"/>
          <w:szCs w:val="24"/>
        </w:rPr>
        <w:t>Peneliti yang akan datang diharapkan dapat memperluas lokasi penelitian, sehingga responden tidak didominasi ole</w:t>
      </w:r>
      <w:r w:rsidR="00814B96">
        <w:rPr>
          <w:rFonts w:ascii="Times New Roman" w:hAnsi="Times New Roman" w:cs="Times New Roman"/>
          <w:sz w:val="24"/>
          <w:szCs w:val="24"/>
        </w:rPr>
        <w:t>h</w:t>
      </w:r>
      <w:r>
        <w:rPr>
          <w:rFonts w:ascii="Times New Roman" w:hAnsi="Times New Roman" w:cs="Times New Roman"/>
          <w:sz w:val="24"/>
          <w:szCs w:val="24"/>
        </w:rPr>
        <w:t xml:space="preserve"> satu lingkungan saja. </w:t>
      </w:r>
      <w:r w:rsidRPr="00772D2C">
        <w:rPr>
          <w:rFonts w:ascii="Times New Roman" w:hAnsi="Times New Roman" w:cs="Times New Roman"/>
          <w:sz w:val="24"/>
          <w:szCs w:val="24"/>
        </w:rPr>
        <w:t>Penelitian yang akan datang diharapkan lebih mengevaluasi</w:t>
      </w:r>
      <w:r>
        <w:rPr>
          <w:rFonts w:ascii="Times New Roman" w:hAnsi="Times New Roman" w:cs="Times New Roman"/>
          <w:sz w:val="24"/>
          <w:szCs w:val="24"/>
        </w:rPr>
        <w:t xml:space="preserve"> pernyataan-pernyataan yang terdapat di dalam kuesioner survei agar dapat mewakili secara tepat variabel yang akan di ukur dan akan dibuat lebih mudah agar para responden dapat memahaminya. Penelitian yang akan datang juga dapat mencari indikator lain yang dapat digunakan unrtuk mengukur variabel agar dapat mengahsilkan hasil yang terbaru dan lebih akurat, dan peneliti yang akan datang dapat menambahkan variabel lain yang memiliki ikatan yang kuat satu dengan lainnya. </w:t>
      </w:r>
    </w:p>
    <w:p w14:paraId="0A409D90" w14:textId="7C92C2F9" w:rsidR="00B96012" w:rsidRDefault="00B96012" w:rsidP="00ED12B6">
      <w:pPr>
        <w:spacing w:after="0" w:line="240" w:lineRule="auto"/>
        <w:rPr>
          <w:rFonts w:ascii="Times New Roman" w:hAnsi="Times New Roman" w:cs="Times New Roman"/>
          <w:b/>
          <w:bCs/>
          <w:sz w:val="24"/>
          <w:szCs w:val="24"/>
        </w:rPr>
      </w:pPr>
    </w:p>
    <w:p w14:paraId="254EBE13" w14:textId="77777777" w:rsidR="00ED12B6" w:rsidRDefault="00ED12B6" w:rsidP="00ED12B6">
      <w:pPr>
        <w:spacing w:after="0" w:line="240" w:lineRule="auto"/>
        <w:rPr>
          <w:rFonts w:ascii="Times New Roman" w:hAnsi="Times New Roman" w:cs="Times New Roman"/>
          <w:b/>
          <w:bCs/>
          <w:sz w:val="24"/>
          <w:szCs w:val="24"/>
        </w:rPr>
      </w:pPr>
    </w:p>
    <w:p w14:paraId="57A3BDB5" w14:textId="6C7D7958" w:rsidR="006B57A3" w:rsidRDefault="006B57A3" w:rsidP="006B776F">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3659E8CB" w14:textId="31506F53" w:rsidR="0012054A" w:rsidRPr="0012054A" w:rsidRDefault="006B57A3"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DE67F9">
        <w:rPr>
          <w:rFonts w:ascii="Times New Roman" w:hAnsi="Times New Roman" w:cs="Times New Roman"/>
          <w:sz w:val="24"/>
          <w:szCs w:val="24"/>
        </w:rPr>
        <w:fldChar w:fldCharType="begin" w:fldLock="1"/>
      </w:r>
      <w:r w:rsidRPr="00DE67F9">
        <w:rPr>
          <w:rFonts w:ascii="Times New Roman" w:hAnsi="Times New Roman" w:cs="Times New Roman"/>
          <w:sz w:val="24"/>
          <w:szCs w:val="24"/>
        </w:rPr>
        <w:instrText xml:space="preserve">ADDIN Mendeley Bibliography CSL_BIBLIOGRAPHY </w:instrText>
      </w:r>
      <w:r w:rsidRPr="00DE67F9">
        <w:rPr>
          <w:rFonts w:ascii="Times New Roman" w:hAnsi="Times New Roman" w:cs="Times New Roman"/>
          <w:sz w:val="24"/>
          <w:szCs w:val="24"/>
        </w:rPr>
        <w:fldChar w:fldCharType="separate"/>
      </w:r>
      <w:r w:rsidR="0012054A" w:rsidRPr="0012054A">
        <w:rPr>
          <w:rFonts w:ascii="Times New Roman" w:hAnsi="Times New Roman" w:cs="Times New Roman"/>
          <w:noProof/>
          <w:sz w:val="24"/>
          <w:szCs w:val="24"/>
        </w:rPr>
        <w:t xml:space="preserve">Ajzen, I. (1991). </w:t>
      </w:r>
      <w:r w:rsidR="0012054A" w:rsidRPr="0012054A">
        <w:rPr>
          <w:rFonts w:ascii="Times New Roman" w:hAnsi="Times New Roman" w:cs="Times New Roman"/>
          <w:i/>
          <w:iCs/>
          <w:noProof/>
          <w:sz w:val="24"/>
          <w:szCs w:val="24"/>
        </w:rPr>
        <w:t>The Theory of Planned Behavior</w:t>
      </w:r>
      <w:r w:rsidR="0012054A" w:rsidRPr="0012054A">
        <w:rPr>
          <w:rFonts w:ascii="Times New Roman" w:hAnsi="Times New Roman" w:cs="Times New Roman"/>
          <w:noProof/>
          <w:sz w:val="24"/>
          <w:szCs w:val="24"/>
        </w:rPr>
        <w:t>.</w:t>
      </w:r>
    </w:p>
    <w:p w14:paraId="32448F16"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Ajzen, I. I., Chen, L., Yang, X., Cruz, L. da, Suprapti, N. W. S., Yasa, N. N. K., Sulaeman, E. S., Murti, B., Setyawan, H., Rinawati, S., Ajzen, I. I., Coenders, M., Salehudin, I., Mukhlish, B. M., Uzaimi, A., Febriand Abdel, J., Armaidah, R., Machrus, H., Urip, P., … Mahyarni, M. (2011). Attitudes, Personality &amp; Behavior. In </w:t>
      </w:r>
      <w:r w:rsidRPr="0012054A">
        <w:rPr>
          <w:rFonts w:ascii="Times New Roman" w:hAnsi="Times New Roman" w:cs="Times New Roman"/>
          <w:i/>
          <w:iCs/>
          <w:noProof/>
          <w:sz w:val="24"/>
          <w:szCs w:val="24"/>
        </w:rPr>
        <w:t>Insan Media Psikologi</w:t>
      </w:r>
      <w:r w:rsidRPr="0012054A">
        <w:rPr>
          <w:rFonts w:ascii="Times New Roman" w:hAnsi="Times New Roman" w:cs="Times New Roman"/>
          <w:noProof/>
          <w:sz w:val="24"/>
          <w:szCs w:val="24"/>
        </w:rPr>
        <w:t xml:space="preserve"> (Vol. 4, Issue 2). http://journal.unair.ac.id/INSAN@table_of_content_8_volume12_nomor1.html</w:t>
      </w:r>
    </w:p>
    <w:p w14:paraId="0B320295"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Anjum, T., Farrukh, M., Heidler, P., &amp; Tautiva, J. A. D. (2021). Entrepreneurial intention: Creativity, entrepreneurship, and university support. </w:t>
      </w:r>
      <w:r w:rsidRPr="0012054A">
        <w:rPr>
          <w:rFonts w:ascii="Times New Roman" w:hAnsi="Times New Roman" w:cs="Times New Roman"/>
          <w:i/>
          <w:iCs/>
          <w:noProof/>
          <w:sz w:val="24"/>
          <w:szCs w:val="24"/>
        </w:rPr>
        <w:t>Journal of Open Innovation: Technology, Market, and Complexity</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7</w:t>
      </w:r>
      <w:r w:rsidRPr="0012054A">
        <w:rPr>
          <w:rFonts w:ascii="Times New Roman" w:hAnsi="Times New Roman" w:cs="Times New Roman"/>
          <w:noProof/>
          <w:sz w:val="24"/>
          <w:szCs w:val="24"/>
        </w:rPr>
        <w:t>(1), 1–13. https://doi.org/10.3390/joitmc7010011</w:t>
      </w:r>
    </w:p>
    <w:p w14:paraId="1899BB77"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Arifah, N. N., &amp; Rusdarti, W. S. (2020). </w:t>
      </w:r>
      <w:r w:rsidRPr="0012054A">
        <w:rPr>
          <w:rFonts w:ascii="Times New Roman" w:hAnsi="Times New Roman" w:cs="Times New Roman"/>
          <w:i/>
          <w:iCs/>
          <w:noProof/>
          <w:sz w:val="24"/>
          <w:szCs w:val="24"/>
        </w:rPr>
        <w:t>Peran Sikap Berwirausaha Dalam Memediasi Intensi Berwirausaha Mahasiswa</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2</w:t>
      </w:r>
      <w:r w:rsidRPr="0012054A">
        <w:rPr>
          <w:rFonts w:ascii="Times New Roman" w:hAnsi="Times New Roman" w:cs="Times New Roman"/>
          <w:noProof/>
          <w:sz w:val="24"/>
          <w:szCs w:val="24"/>
        </w:rPr>
        <w:t>(1), 18–23. https://doi.org/10.15294/eeaj.v9i2.</w:t>
      </w:r>
    </w:p>
    <w:p w14:paraId="5CB97395"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Astamoen, I. H. M. P. (2008). </w:t>
      </w:r>
      <w:r w:rsidRPr="0012054A">
        <w:rPr>
          <w:rFonts w:ascii="Times New Roman" w:hAnsi="Times New Roman" w:cs="Times New Roman"/>
          <w:i/>
          <w:iCs/>
          <w:noProof/>
          <w:sz w:val="24"/>
          <w:szCs w:val="24"/>
        </w:rPr>
        <w:t>Entrepreneurship dalam Perspektif Kondisi Bangsa Indonesia</w:t>
      </w:r>
      <w:r w:rsidRPr="0012054A">
        <w:rPr>
          <w:rFonts w:ascii="Times New Roman" w:hAnsi="Times New Roman" w:cs="Times New Roman"/>
          <w:noProof/>
          <w:sz w:val="24"/>
          <w:szCs w:val="24"/>
        </w:rPr>
        <w:t>. Alfabeta.</w:t>
      </w:r>
    </w:p>
    <w:p w14:paraId="5194138A"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Entrialgo, M., &amp; Iglesias, V. (2020). Entrepreneurial Intentions among University Students: The Moderating Role of Creativity. </w:t>
      </w:r>
      <w:r w:rsidRPr="0012054A">
        <w:rPr>
          <w:rFonts w:ascii="Times New Roman" w:hAnsi="Times New Roman" w:cs="Times New Roman"/>
          <w:i/>
          <w:iCs/>
          <w:noProof/>
          <w:sz w:val="24"/>
          <w:szCs w:val="24"/>
        </w:rPr>
        <w:t>European Management Review</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17</w:t>
      </w:r>
      <w:r w:rsidRPr="0012054A">
        <w:rPr>
          <w:rFonts w:ascii="Times New Roman" w:hAnsi="Times New Roman" w:cs="Times New Roman"/>
          <w:noProof/>
          <w:sz w:val="24"/>
          <w:szCs w:val="24"/>
        </w:rPr>
        <w:t>(2), 529–542. https://doi.org/10.1111/emre.12386</w:t>
      </w:r>
    </w:p>
    <w:p w14:paraId="38BE6B00"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Estiyani, D. N. (2020). </w:t>
      </w:r>
      <w:r w:rsidRPr="0012054A">
        <w:rPr>
          <w:rFonts w:ascii="Times New Roman" w:hAnsi="Times New Roman" w:cs="Times New Roman"/>
          <w:i/>
          <w:iCs/>
          <w:noProof/>
          <w:sz w:val="24"/>
          <w:szCs w:val="24"/>
        </w:rPr>
        <w:t>Pengaruh Kecerdasan Emosional dan Efikasi Diri Terhadap Intensi Berwirausaha</w:t>
      </w:r>
      <w:r w:rsidRPr="0012054A">
        <w:rPr>
          <w:rFonts w:ascii="Times New Roman" w:hAnsi="Times New Roman" w:cs="Times New Roman"/>
          <w:noProof/>
          <w:sz w:val="24"/>
          <w:szCs w:val="24"/>
        </w:rPr>
        <w:t>.</w:t>
      </w:r>
    </w:p>
    <w:p w14:paraId="7C1BBEFB"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Galanakis, K., &amp; Giourka, P. (2017). Entrepreneurial path : decoupling the complexity of entrepreneurial process. </w:t>
      </w:r>
      <w:r w:rsidRPr="0012054A">
        <w:rPr>
          <w:rFonts w:ascii="Times New Roman" w:hAnsi="Times New Roman" w:cs="Times New Roman"/>
          <w:i/>
          <w:iCs/>
          <w:noProof/>
          <w:sz w:val="24"/>
          <w:szCs w:val="24"/>
        </w:rPr>
        <w:t>International Journal of Entrepreneurial Behavior &amp; Research</w:t>
      </w:r>
      <w:r w:rsidRPr="0012054A">
        <w:rPr>
          <w:rFonts w:ascii="Times New Roman" w:hAnsi="Times New Roman" w:cs="Times New Roman"/>
          <w:noProof/>
          <w:sz w:val="24"/>
          <w:szCs w:val="24"/>
        </w:rPr>
        <w:t>. https://doi.org/10.1108/IJEBR-03-2016-0079</w:t>
      </w:r>
    </w:p>
    <w:p w14:paraId="4F7A972C"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Hardini, H. T., &amp; Taufiq, M. (2021). </w:t>
      </w:r>
      <w:r w:rsidRPr="0012054A">
        <w:rPr>
          <w:rFonts w:ascii="Times New Roman" w:hAnsi="Times New Roman" w:cs="Times New Roman"/>
          <w:i/>
          <w:iCs/>
          <w:noProof/>
          <w:sz w:val="24"/>
          <w:szCs w:val="24"/>
        </w:rPr>
        <w:t>Entrepreneurship Education and Entrepreneurial Attitudes as Predictors of Student Entrepreneurial Intention</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11</w:t>
      </w:r>
      <w:r w:rsidRPr="0012054A">
        <w:rPr>
          <w:rFonts w:ascii="Times New Roman" w:hAnsi="Times New Roman" w:cs="Times New Roman"/>
          <w:noProof/>
          <w:sz w:val="24"/>
          <w:szCs w:val="24"/>
        </w:rPr>
        <w:t>(2), 290–296.</w:t>
      </w:r>
    </w:p>
    <w:p w14:paraId="2D0653B8" w14:textId="7C41770B" w:rsid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Hrubes, D., Ajzen, I., &amp; Daigle, J. (2001). Predicting hunting intentions and behavior: An application of the theory of planned behavior. </w:t>
      </w:r>
      <w:r w:rsidRPr="0012054A">
        <w:rPr>
          <w:rFonts w:ascii="Times New Roman" w:hAnsi="Times New Roman" w:cs="Times New Roman"/>
          <w:i/>
          <w:iCs/>
          <w:noProof/>
          <w:sz w:val="24"/>
          <w:szCs w:val="24"/>
        </w:rPr>
        <w:t>Leisure Sciences</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23</w:t>
      </w:r>
      <w:r w:rsidRPr="0012054A">
        <w:rPr>
          <w:rFonts w:ascii="Times New Roman" w:hAnsi="Times New Roman" w:cs="Times New Roman"/>
          <w:noProof/>
          <w:sz w:val="24"/>
          <w:szCs w:val="24"/>
        </w:rPr>
        <w:t>(3), 165–178. https://doi.org/10.1080/014904001316896855</w:t>
      </w:r>
    </w:p>
    <w:p w14:paraId="4A26A972" w14:textId="77777777" w:rsidR="006B776F" w:rsidRPr="00DE67F9" w:rsidRDefault="00D52085" w:rsidP="006B776F">
      <w:pPr>
        <w:widowControl w:val="0"/>
        <w:autoSpaceDE w:val="0"/>
        <w:autoSpaceDN w:val="0"/>
        <w:adjustRightInd w:val="0"/>
        <w:spacing w:after="0" w:line="240" w:lineRule="auto"/>
        <w:ind w:left="567" w:hanging="567"/>
        <w:contextualSpacing/>
        <w:jc w:val="both"/>
        <w:rPr>
          <w:rFonts w:ascii="Times New Roman" w:hAnsi="Times New Roman" w:cs="Times New Roman"/>
          <w:color w:val="000000" w:themeColor="text1"/>
          <w:sz w:val="24"/>
          <w:szCs w:val="24"/>
        </w:rPr>
      </w:pPr>
      <w:hyperlink r:id="rId14" w:history="1">
        <w:r w:rsidR="006B776F" w:rsidRPr="00DE67F9">
          <w:rPr>
            <w:rFonts w:ascii="Times New Roman" w:hAnsi="Times New Roman" w:cs="Times New Roman"/>
            <w:color w:val="000000" w:themeColor="text1"/>
            <w:sz w:val="24"/>
            <w:szCs w:val="24"/>
          </w:rPr>
          <w:t>https://republika.co.id/berita/qilkmw384/lulusan-perguruan-tinggi-%20dominasi-pengangguran-di-indonesia</w:t>
        </w:r>
      </w:hyperlink>
    </w:p>
    <w:p w14:paraId="483F548D" w14:textId="77777777" w:rsidR="006B776F" w:rsidRPr="00DE67F9" w:rsidRDefault="00D52085" w:rsidP="006B776F">
      <w:pPr>
        <w:spacing w:after="0" w:line="240" w:lineRule="auto"/>
        <w:ind w:left="567" w:hanging="567"/>
        <w:jc w:val="both"/>
        <w:rPr>
          <w:rFonts w:ascii="Times New Roman" w:hAnsi="Times New Roman" w:cs="Times New Roman"/>
          <w:color w:val="000000" w:themeColor="text1"/>
          <w:sz w:val="24"/>
          <w:szCs w:val="24"/>
        </w:rPr>
      </w:pPr>
      <w:hyperlink r:id="rId15" w:history="1">
        <w:r w:rsidR="006B776F" w:rsidRPr="00DE67F9">
          <w:rPr>
            <w:rFonts w:ascii="Times New Roman" w:hAnsi="Times New Roman" w:cs="Times New Roman"/>
            <w:color w:val="000000" w:themeColor="text1"/>
            <w:sz w:val="24"/>
            <w:szCs w:val="24"/>
          </w:rPr>
          <w:t>https://www.bps.go.id/statictable/2009/04/16/972/pengangguran-terbuka-menurut-pendidikan-tertinggi-yang-ditamatkan-1986-2020.html</w:t>
        </w:r>
      </w:hyperlink>
    </w:p>
    <w:p w14:paraId="7680E6E4" w14:textId="72119C3D" w:rsidR="006B776F" w:rsidRPr="006B776F" w:rsidRDefault="006B776F" w:rsidP="006B776F">
      <w:pPr>
        <w:spacing w:after="0" w:line="240" w:lineRule="auto"/>
        <w:ind w:left="567" w:hanging="567"/>
        <w:jc w:val="both"/>
        <w:rPr>
          <w:rFonts w:ascii="Times New Roman" w:hAnsi="Times New Roman" w:cs="Times New Roman"/>
          <w:color w:val="000000" w:themeColor="text1"/>
          <w:sz w:val="24"/>
          <w:szCs w:val="24"/>
        </w:rPr>
      </w:pPr>
      <w:r w:rsidRPr="00DE67F9">
        <w:rPr>
          <w:rFonts w:ascii="Times New Roman" w:hAnsi="Times New Roman" w:cs="Times New Roman"/>
          <w:color w:val="000000" w:themeColor="text1"/>
          <w:sz w:val="24"/>
          <w:szCs w:val="24"/>
        </w:rPr>
        <w:lastRenderedPageBreak/>
        <w:t>https://economy.okezone.com/read/2020/10/25/320/2299204/pengangguran-meningkat-13-4-juta-orang-butuh-lapangan-pekerjaan#:~:text=%22Total%20kebutuhan%20lapangan%20kerja%20baru,25%2F10%2F2020).</w:t>
      </w:r>
    </w:p>
    <w:p w14:paraId="66C6806D" w14:textId="47FDF8AB"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Karyaningsih, D., &amp; Ponco, R. (2017). Hubungan </w:t>
      </w:r>
      <w:r w:rsidR="00E720FE" w:rsidRPr="00E720FE">
        <w:rPr>
          <w:rFonts w:ascii="Times New Roman" w:hAnsi="Times New Roman" w:cs="Times New Roman"/>
          <w:noProof/>
          <w:sz w:val="24"/>
          <w:szCs w:val="24"/>
        </w:rPr>
        <w:t>Kreatifitas</w:t>
      </w:r>
      <w:r w:rsidRPr="0012054A">
        <w:rPr>
          <w:rFonts w:ascii="Times New Roman" w:hAnsi="Times New Roman" w:cs="Times New Roman"/>
          <w:noProof/>
          <w:sz w:val="24"/>
          <w:szCs w:val="24"/>
        </w:rPr>
        <w:t xml:space="preserve">, Efikasi Diri dan Intensi Berwirausaha pada Mahasiswa. </w:t>
      </w:r>
      <w:r w:rsidRPr="0012054A">
        <w:rPr>
          <w:rFonts w:ascii="Times New Roman" w:hAnsi="Times New Roman" w:cs="Times New Roman"/>
          <w:i/>
          <w:iCs/>
          <w:noProof/>
          <w:sz w:val="24"/>
          <w:szCs w:val="24"/>
        </w:rPr>
        <w:t>Jurnal Pendidikan Ekonomi Dan Bisnis (JPEB)</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5</w:t>
      </w:r>
      <w:r w:rsidRPr="0012054A">
        <w:rPr>
          <w:rFonts w:ascii="Times New Roman" w:hAnsi="Times New Roman" w:cs="Times New Roman"/>
          <w:noProof/>
          <w:sz w:val="24"/>
          <w:szCs w:val="24"/>
        </w:rPr>
        <w:t>(2), 162–175. https://doi.org/10.21009/jpeb.005.2.4</w:t>
      </w:r>
    </w:p>
    <w:p w14:paraId="6839B37B"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Kumar, R., &amp; Shukla, S. (2019). Creativity, Proactive Personality and Entrepreneurial Intentions: Examining the Mediating Role of Entrepreneurial Self-efficacy. </w:t>
      </w:r>
      <w:r w:rsidRPr="0012054A">
        <w:rPr>
          <w:rFonts w:ascii="Times New Roman" w:hAnsi="Times New Roman" w:cs="Times New Roman"/>
          <w:i/>
          <w:iCs/>
          <w:noProof/>
          <w:sz w:val="24"/>
          <w:szCs w:val="24"/>
        </w:rPr>
        <w:t>Global Business Review</w:t>
      </w:r>
      <w:r w:rsidRPr="0012054A">
        <w:rPr>
          <w:rFonts w:ascii="Times New Roman" w:hAnsi="Times New Roman" w:cs="Times New Roman"/>
          <w:noProof/>
          <w:sz w:val="24"/>
          <w:szCs w:val="24"/>
        </w:rPr>
        <w:t>. https://doi.org/10.1177/0972150919844395</w:t>
      </w:r>
    </w:p>
    <w:p w14:paraId="08A76661"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Kurniawan, R., &amp; Yuniarto, B. (2016). </w:t>
      </w:r>
      <w:r w:rsidRPr="0012054A">
        <w:rPr>
          <w:rFonts w:ascii="Times New Roman" w:hAnsi="Times New Roman" w:cs="Times New Roman"/>
          <w:i/>
          <w:iCs/>
          <w:noProof/>
          <w:sz w:val="24"/>
          <w:szCs w:val="24"/>
        </w:rPr>
        <w:t>Analisis Regresi, Dasar dan Penerapannya dengan R</w:t>
      </w:r>
      <w:r w:rsidRPr="0012054A">
        <w:rPr>
          <w:rFonts w:ascii="Times New Roman" w:hAnsi="Times New Roman" w:cs="Times New Roman"/>
          <w:noProof/>
          <w:sz w:val="24"/>
          <w:szCs w:val="24"/>
        </w:rPr>
        <w:t>.</w:t>
      </w:r>
    </w:p>
    <w:p w14:paraId="190F51E9"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Liguori, E., Winkler, C., Vanevenhoven, J., Winkel, D., &amp; James, M. (2019). Entrepreneurship as a career choice: intentions, attitudes, and outcome expectations. </w:t>
      </w:r>
      <w:r w:rsidRPr="0012054A">
        <w:rPr>
          <w:rFonts w:ascii="Times New Roman" w:hAnsi="Times New Roman" w:cs="Times New Roman"/>
          <w:i/>
          <w:iCs/>
          <w:noProof/>
          <w:sz w:val="24"/>
          <w:szCs w:val="24"/>
        </w:rPr>
        <w:t>Journal of Small Business and Entrepreneurship</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32</w:t>
      </w:r>
      <w:r w:rsidRPr="0012054A">
        <w:rPr>
          <w:rFonts w:ascii="Times New Roman" w:hAnsi="Times New Roman" w:cs="Times New Roman"/>
          <w:noProof/>
          <w:sz w:val="24"/>
          <w:szCs w:val="24"/>
        </w:rPr>
        <w:t>(4), 311–331. https://doi.org/10.1080/08276331.2019.1600857</w:t>
      </w:r>
    </w:p>
    <w:p w14:paraId="7BC613BC" w14:textId="51835978" w:rsid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Margarita, M., Sánchez, C., Puente, A. P., &amp; Alberto, L. (2021). </w:t>
      </w:r>
      <w:r w:rsidRPr="0012054A">
        <w:rPr>
          <w:rFonts w:ascii="Times New Roman" w:hAnsi="Times New Roman" w:cs="Times New Roman"/>
          <w:i/>
          <w:iCs/>
          <w:noProof/>
          <w:sz w:val="24"/>
          <w:szCs w:val="24"/>
        </w:rPr>
        <w:t>Actitudes emprendedoras que inciden en el desarrollo empresarial de los estudiantes universitarios de Instituciones de Educación Superior ( IES ), en México ( Entrepreneurial Attitudes that Influence the Business Development of University Students of High</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18</w:t>
      </w:r>
      <w:r w:rsidRPr="0012054A">
        <w:rPr>
          <w:rFonts w:ascii="Times New Roman" w:hAnsi="Times New Roman" w:cs="Times New Roman"/>
          <w:noProof/>
          <w:sz w:val="24"/>
          <w:szCs w:val="24"/>
        </w:rPr>
        <w:t>(35).</w:t>
      </w:r>
    </w:p>
    <w:p w14:paraId="370C3D8A" w14:textId="511F7CF0" w:rsidR="00BA1B3B" w:rsidRPr="0012054A" w:rsidRDefault="00BA1B3B"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Marie,</w:t>
      </w:r>
      <w:r>
        <w:rPr>
          <w:rFonts w:ascii="Times New Roman" w:hAnsi="Times New Roman" w:cs="Times New Roman"/>
          <w:noProof/>
          <w:sz w:val="24"/>
          <w:szCs w:val="24"/>
        </w:rPr>
        <w:t xml:space="preserve"> R., </w:t>
      </w:r>
      <w:r w:rsidRPr="0012054A">
        <w:rPr>
          <w:rFonts w:ascii="Times New Roman" w:hAnsi="Times New Roman" w:cs="Times New Roman"/>
          <w:noProof/>
          <w:sz w:val="24"/>
          <w:szCs w:val="24"/>
        </w:rPr>
        <w:t xml:space="preserve">Shruti, S., Sardeshmukh, R., Gwendolyn, &amp; Combs, M. (2016). Understanding Gender, Creativity, and Entrpreneurial Intention. </w:t>
      </w:r>
      <w:r w:rsidRPr="0012054A">
        <w:rPr>
          <w:rFonts w:ascii="Times New Roman" w:hAnsi="Times New Roman" w:cs="Times New Roman"/>
          <w:i/>
          <w:iCs/>
          <w:noProof/>
          <w:sz w:val="24"/>
          <w:szCs w:val="24"/>
        </w:rPr>
        <w:t>Education + Training</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58</w:t>
      </w:r>
      <w:r w:rsidRPr="0012054A">
        <w:rPr>
          <w:rFonts w:ascii="Times New Roman" w:hAnsi="Times New Roman" w:cs="Times New Roman"/>
          <w:noProof/>
          <w:sz w:val="24"/>
          <w:szCs w:val="24"/>
        </w:rPr>
        <w:t>(3).</w:t>
      </w:r>
    </w:p>
    <w:p w14:paraId="78F0070F"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Mulyadi. (2011). </w:t>
      </w:r>
      <w:r w:rsidRPr="0012054A">
        <w:rPr>
          <w:rFonts w:ascii="Times New Roman" w:hAnsi="Times New Roman" w:cs="Times New Roman"/>
          <w:i/>
          <w:iCs/>
          <w:noProof/>
          <w:sz w:val="24"/>
          <w:szCs w:val="24"/>
        </w:rPr>
        <w:t>Kewirausahaan Bertindak Kreatif dan Inovatif</w:t>
      </w:r>
      <w:r w:rsidRPr="0012054A">
        <w:rPr>
          <w:rFonts w:ascii="Times New Roman" w:hAnsi="Times New Roman" w:cs="Times New Roman"/>
          <w:noProof/>
          <w:sz w:val="24"/>
          <w:szCs w:val="24"/>
        </w:rPr>
        <w:t>.</w:t>
      </w:r>
    </w:p>
    <w:p w14:paraId="2B4BBCB7"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Nanincova, N. (2019). </w:t>
      </w:r>
      <w:r w:rsidRPr="0012054A">
        <w:rPr>
          <w:rFonts w:ascii="Times New Roman" w:hAnsi="Times New Roman" w:cs="Times New Roman"/>
          <w:i/>
          <w:iCs/>
          <w:noProof/>
          <w:sz w:val="24"/>
          <w:szCs w:val="24"/>
        </w:rPr>
        <w:t>Pengaruh Kualitas Layanan Terhadap Kepuasan Pelanggan Noach Cafe and Bistro</w:t>
      </w:r>
      <w:r w:rsidRPr="0012054A">
        <w:rPr>
          <w:rFonts w:ascii="Times New Roman" w:hAnsi="Times New Roman" w:cs="Times New Roman"/>
          <w:noProof/>
          <w:sz w:val="24"/>
          <w:szCs w:val="24"/>
        </w:rPr>
        <w:t>.</w:t>
      </w:r>
    </w:p>
    <w:p w14:paraId="13939279"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Nguyen, A. T., Do, T. H. H., Vu, T. B. T., Dang, K. A., &amp; Nguyen, H. L. (2019). Factors affecting entrepreneurial intentions among youths in Vietnam. </w:t>
      </w:r>
      <w:r w:rsidRPr="0012054A">
        <w:rPr>
          <w:rFonts w:ascii="Times New Roman" w:hAnsi="Times New Roman" w:cs="Times New Roman"/>
          <w:i/>
          <w:iCs/>
          <w:noProof/>
          <w:sz w:val="24"/>
          <w:szCs w:val="24"/>
        </w:rPr>
        <w:t>Children and Youth Services Review</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99</w:t>
      </w:r>
      <w:r w:rsidRPr="0012054A">
        <w:rPr>
          <w:rFonts w:ascii="Times New Roman" w:hAnsi="Times New Roman" w:cs="Times New Roman"/>
          <w:noProof/>
          <w:sz w:val="24"/>
          <w:szCs w:val="24"/>
        </w:rPr>
        <w:t>(January), 186–193. https://doi.org/10.1016/j.childyouth.2019.01.039</w:t>
      </w:r>
    </w:p>
    <w:p w14:paraId="1F66E534" w14:textId="3BB88684"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Nurikasari, F. (2016). Pengaruh pendidikan kewirausahaan, </w:t>
      </w:r>
      <w:r w:rsidR="00E720FE" w:rsidRPr="00E720FE">
        <w:rPr>
          <w:rFonts w:ascii="Times New Roman" w:hAnsi="Times New Roman" w:cs="Times New Roman"/>
          <w:noProof/>
          <w:sz w:val="24"/>
          <w:szCs w:val="24"/>
        </w:rPr>
        <w:t>kreatifitas</w:t>
      </w:r>
      <w:r w:rsidRPr="0012054A">
        <w:rPr>
          <w:rFonts w:ascii="Times New Roman" w:hAnsi="Times New Roman" w:cs="Times New Roman"/>
          <w:noProof/>
          <w:sz w:val="24"/>
          <w:szCs w:val="24"/>
        </w:rPr>
        <w:t xml:space="preserve">, dan motivasi berwirausaha terhadap minat berwirausaha pada mahasiswa pendidikan ekonomi universitas kanjuruhan Malang. </w:t>
      </w:r>
      <w:r w:rsidRPr="0012054A">
        <w:rPr>
          <w:rFonts w:ascii="Times New Roman" w:hAnsi="Times New Roman" w:cs="Times New Roman"/>
          <w:i/>
          <w:iCs/>
          <w:noProof/>
          <w:sz w:val="24"/>
          <w:szCs w:val="24"/>
        </w:rPr>
        <w:t>Jurnal Riset Pendidikan Ekonomi</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1</w:t>
      </w:r>
      <w:r w:rsidRPr="0012054A">
        <w:rPr>
          <w:rFonts w:ascii="Times New Roman" w:hAnsi="Times New Roman" w:cs="Times New Roman"/>
          <w:noProof/>
          <w:sz w:val="24"/>
          <w:szCs w:val="24"/>
        </w:rPr>
        <w:t>, 1–10. http://ejournal.unikama.ac.id/index.php/jrpe/article/view/1394%0A</w:t>
      </w:r>
    </w:p>
    <w:p w14:paraId="4973CD0A" w14:textId="64F4C4D9"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Oktaviana, V. D., &amp; Umami, N. (2018). Pengaruh Efikasi Diri dan </w:t>
      </w:r>
      <w:r w:rsidR="00E720FE" w:rsidRPr="00E720FE">
        <w:rPr>
          <w:rFonts w:ascii="Times New Roman" w:hAnsi="Times New Roman" w:cs="Times New Roman"/>
          <w:noProof/>
          <w:sz w:val="24"/>
          <w:szCs w:val="24"/>
        </w:rPr>
        <w:t>Kreatifitas</w:t>
      </w:r>
      <w:r w:rsidRPr="0012054A">
        <w:rPr>
          <w:rFonts w:ascii="Times New Roman" w:hAnsi="Times New Roman" w:cs="Times New Roman"/>
          <w:noProof/>
          <w:sz w:val="24"/>
          <w:szCs w:val="24"/>
        </w:rPr>
        <w:t xml:space="preserve"> terhadap Intensi Berwirausaha pada Siswa Kelas XI SMK Negeri Pogalan Tahun Ajaran 2017/2018. </w:t>
      </w:r>
      <w:r w:rsidRPr="0012054A">
        <w:rPr>
          <w:rFonts w:ascii="Times New Roman" w:hAnsi="Times New Roman" w:cs="Times New Roman"/>
          <w:i/>
          <w:iCs/>
          <w:noProof/>
          <w:sz w:val="24"/>
          <w:szCs w:val="24"/>
        </w:rPr>
        <w:t>Jurnal Pendidikan Ekonomi</w:t>
      </w:r>
      <w:r w:rsidRPr="0012054A">
        <w:rPr>
          <w:rFonts w:ascii="Times New Roman" w:hAnsi="Times New Roman" w:cs="Times New Roman"/>
          <w:noProof/>
          <w:sz w:val="24"/>
          <w:szCs w:val="24"/>
        </w:rPr>
        <w:t>.</w:t>
      </w:r>
    </w:p>
    <w:p w14:paraId="7A8DC79B"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Pratana, N. K., &amp; Margunani. (2019). Pengaruh Sikap Berwirausaha, Norma Subjektif dan Pendidikan Kewirausahaan Terhadap Intensi Berwirausaha. </w:t>
      </w:r>
      <w:r w:rsidRPr="0012054A">
        <w:rPr>
          <w:rFonts w:ascii="Times New Roman" w:hAnsi="Times New Roman" w:cs="Times New Roman"/>
          <w:i/>
          <w:iCs/>
          <w:noProof/>
          <w:sz w:val="24"/>
          <w:szCs w:val="24"/>
        </w:rPr>
        <w:t>Economic Education Analysis Journal</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8</w:t>
      </w:r>
      <w:r w:rsidRPr="0012054A">
        <w:rPr>
          <w:rFonts w:ascii="Times New Roman" w:hAnsi="Times New Roman" w:cs="Times New Roman"/>
          <w:noProof/>
          <w:sz w:val="24"/>
          <w:szCs w:val="24"/>
        </w:rPr>
        <w:t>(2), 537. https://doi.org/10.15294/eeaj.v8i2.31489</w:t>
      </w:r>
    </w:p>
    <w:p w14:paraId="2C2F7062" w14:textId="70FDE286"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Riyanti, B. P. D. (2019). </w:t>
      </w:r>
      <w:r w:rsidR="00E720FE" w:rsidRPr="00E720FE">
        <w:rPr>
          <w:rFonts w:ascii="Times New Roman" w:hAnsi="Times New Roman" w:cs="Times New Roman"/>
          <w:noProof/>
          <w:sz w:val="24"/>
          <w:szCs w:val="24"/>
        </w:rPr>
        <w:t>Kreatifitas</w:t>
      </w:r>
      <w:r w:rsidRPr="0012054A">
        <w:rPr>
          <w:rFonts w:ascii="Times New Roman" w:hAnsi="Times New Roman" w:cs="Times New Roman"/>
          <w:i/>
          <w:iCs/>
          <w:noProof/>
          <w:sz w:val="24"/>
          <w:szCs w:val="24"/>
        </w:rPr>
        <w:t xml:space="preserve"> dan Inovasi di Tempat Kerja</w:t>
      </w:r>
      <w:r w:rsidRPr="0012054A">
        <w:rPr>
          <w:rFonts w:ascii="Times New Roman" w:hAnsi="Times New Roman" w:cs="Times New Roman"/>
          <w:noProof/>
          <w:sz w:val="24"/>
          <w:szCs w:val="24"/>
        </w:rPr>
        <w:t xml:space="preserve"> (N. P. A. Kasdin Sihotang (ed.)). Penerbit Unika Atma Jaya Jakarta. https://books.google.co.id/books?id=ByagDwAAQBAJ&amp;printsec=frontcover&amp;hl=id&amp;source=gbs_ge_summary_r&amp;cad=0#v=onepage&amp;q&amp;f=false</w:t>
      </w:r>
    </w:p>
    <w:p w14:paraId="4EE5526F"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Roza, R., Fauzan, M., &amp; Rahayu, W. (2020). Tutorial Sistem Informasi Prediksi Jumlah Pelanggan Menggunakan Metode Regresi Linier Berganda Berbasis Web Menggunakan Framework Codeigniter. </w:t>
      </w:r>
      <w:r w:rsidRPr="0012054A">
        <w:rPr>
          <w:rFonts w:ascii="Times New Roman" w:hAnsi="Times New Roman" w:cs="Times New Roman"/>
          <w:i/>
          <w:iCs/>
          <w:noProof/>
          <w:sz w:val="24"/>
          <w:szCs w:val="24"/>
        </w:rPr>
        <w:t>Kreatif Industri Nusantara</w:t>
      </w:r>
      <w:r w:rsidRPr="0012054A">
        <w:rPr>
          <w:rFonts w:ascii="Times New Roman" w:hAnsi="Times New Roman" w:cs="Times New Roman"/>
          <w:noProof/>
          <w:sz w:val="24"/>
          <w:szCs w:val="24"/>
        </w:rPr>
        <w:t>.</w:t>
      </w:r>
    </w:p>
    <w:p w14:paraId="4E983FDE"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Sancho, L., Paula, M., Martín-Navarro, Alicia, Ramos-Rodríguez, &amp; Rafael, A. (2020). Will they end up doing what they like? the moderating role of the attitude towards </w:t>
      </w:r>
      <w:r w:rsidRPr="0012054A">
        <w:rPr>
          <w:rFonts w:ascii="Times New Roman" w:hAnsi="Times New Roman" w:cs="Times New Roman"/>
          <w:noProof/>
          <w:sz w:val="24"/>
          <w:szCs w:val="24"/>
        </w:rPr>
        <w:lastRenderedPageBreak/>
        <w:t xml:space="preserve">entrepreneurship in the formation of entrepreneurial intentions. </w:t>
      </w:r>
      <w:r w:rsidRPr="0012054A">
        <w:rPr>
          <w:rFonts w:ascii="Times New Roman" w:hAnsi="Times New Roman" w:cs="Times New Roman"/>
          <w:i/>
          <w:iCs/>
          <w:noProof/>
          <w:sz w:val="24"/>
          <w:szCs w:val="24"/>
        </w:rPr>
        <w:t>Studies in Higher Education</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45</w:t>
      </w:r>
      <w:r w:rsidRPr="0012054A">
        <w:rPr>
          <w:rFonts w:ascii="Times New Roman" w:hAnsi="Times New Roman" w:cs="Times New Roman"/>
          <w:noProof/>
          <w:sz w:val="24"/>
          <w:szCs w:val="24"/>
        </w:rPr>
        <w:t>(2), 416–433. https://doi.org/10.1080/03075079.2018.1539959</w:t>
      </w:r>
    </w:p>
    <w:p w14:paraId="41D715CB" w14:textId="7777777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Santoso, D. A., &amp; Selamat, F. (2019). </w:t>
      </w:r>
      <w:r w:rsidRPr="0012054A">
        <w:rPr>
          <w:rFonts w:ascii="Times New Roman" w:hAnsi="Times New Roman" w:cs="Times New Roman"/>
          <w:i/>
          <w:iCs/>
          <w:noProof/>
          <w:sz w:val="24"/>
          <w:szCs w:val="24"/>
        </w:rPr>
        <w:t>Pengaruh Dukungan Universitas Dan Sikap Proaktif Terhadap Intensi Kewirausahaan Mahasiswa Di Jakarta .</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I</w:t>
      </w:r>
      <w:r w:rsidRPr="0012054A">
        <w:rPr>
          <w:rFonts w:ascii="Times New Roman" w:hAnsi="Times New Roman" w:cs="Times New Roman"/>
          <w:noProof/>
          <w:sz w:val="24"/>
          <w:szCs w:val="24"/>
        </w:rPr>
        <w:t>(3), 401–410.</w:t>
      </w:r>
    </w:p>
    <w:p w14:paraId="736BE708" w14:textId="7EC10E18"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Simatupang, T. S. (2020). </w:t>
      </w:r>
      <w:r w:rsidRPr="0012054A">
        <w:rPr>
          <w:rFonts w:ascii="Times New Roman" w:hAnsi="Times New Roman" w:cs="Times New Roman"/>
          <w:i/>
          <w:iCs/>
          <w:noProof/>
          <w:sz w:val="24"/>
          <w:szCs w:val="24"/>
        </w:rPr>
        <w:t>Iintensi Berwirausaha : Sebuah Konsep dan Studi Kasus di Era Revolusi</w:t>
      </w:r>
      <w:r w:rsidRPr="0012054A">
        <w:rPr>
          <w:rFonts w:ascii="Times New Roman" w:hAnsi="Times New Roman" w:cs="Times New Roman"/>
          <w:noProof/>
          <w:sz w:val="24"/>
          <w:szCs w:val="24"/>
        </w:rPr>
        <w:t xml:space="preserve"> (Kodri (ed.)). Penerbit adab. https://books.google.co.id/books?hl=id&amp;lr=&amp;id=RXQTEAAAQBAJ&amp;oi=fnd&amp;pg=PR13&amp;dq=</w:t>
      </w:r>
      <w:r w:rsidR="00E720FE" w:rsidRPr="00E720FE">
        <w:rPr>
          <w:rFonts w:ascii="Times New Roman" w:hAnsi="Times New Roman" w:cs="Times New Roman"/>
          <w:noProof/>
          <w:sz w:val="24"/>
          <w:szCs w:val="24"/>
        </w:rPr>
        <w:t>kreatifitas</w:t>
      </w:r>
      <w:r w:rsidRPr="0012054A">
        <w:rPr>
          <w:rFonts w:ascii="Times New Roman" w:hAnsi="Times New Roman" w:cs="Times New Roman"/>
          <w:noProof/>
          <w:sz w:val="24"/>
          <w:szCs w:val="24"/>
        </w:rPr>
        <w:t>+terhadap+intensi+berwirausaha&amp;ots=CSjQxUN0ij&amp;sig=lDblyiTWQMuZVldb2KGtYGr9ezw&amp;redir_esc=y#v=onepage&amp;q=</w:t>
      </w:r>
      <w:r w:rsidR="00E720FE" w:rsidRPr="00E720FE">
        <w:rPr>
          <w:rFonts w:ascii="Times New Roman" w:hAnsi="Times New Roman" w:cs="Times New Roman"/>
          <w:noProof/>
          <w:sz w:val="24"/>
          <w:szCs w:val="24"/>
        </w:rPr>
        <w:t>kreatifitas</w:t>
      </w:r>
      <w:r w:rsidRPr="0012054A">
        <w:rPr>
          <w:rFonts w:ascii="Times New Roman" w:hAnsi="Times New Roman" w:cs="Times New Roman"/>
          <w:noProof/>
          <w:sz w:val="24"/>
          <w:szCs w:val="24"/>
        </w:rPr>
        <w:t xml:space="preserve"> terhadap intensi berwirausaha&amp;f=false</w:t>
      </w:r>
    </w:p>
    <w:p w14:paraId="0D8B1964" w14:textId="198F76BC"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Sitepu, A. S. M. B. (2019). </w:t>
      </w:r>
      <w:r w:rsidR="00C32930" w:rsidRPr="0012054A">
        <w:rPr>
          <w:rFonts w:ascii="Times New Roman" w:hAnsi="Times New Roman" w:cs="Times New Roman"/>
          <w:i/>
          <w:iCs/>
          <w:noProof/>
          <w:sz w:val="24"/>
          <w:szCs w:val="24"/>
        </w:rPr>
        <w:t xml:space="preserve">Pengembangan </w:t>
      </w:r>
      <w:r w:rsidR="00C32930" w:rsidRPr="00E720FE">
        <w:rPr>
          <w:rFonts w:ascii="Times New Roman" w:hAnsi="Times New Roman" w:cs="Times New Roman"/>
          <w:noProof/>
          <w:sz w:val="24"/>
          <w:szCs w:val="24"/>
        </w:rPr>
        <w:t>Kreatifitas</w:t>
      </w:r>
      <w:r w:rsidR="00C32930" w:rsidRPr="0012054A">
        <w:rPr>
          <w:rFonts w:ascii="Times New Roman" w:hAnsi="Times New Roman" w:cs="Times New Roman"/>
          <w:i/>
          <w:iCs/>
          <w:noProof/>
          <w:sz w:val="24"/>
          <w:szCs w:val="24"/>
        </w:rPr>
        <w:t xml:space="preserve"> Siswa Penulis</w:t>
      </w:r>
      <w:r w:rsidRPr="0012054A">
        <w:rPr>
          <w:rFonts w:ascii="Times New Roman" w:hAnsi="Times New Roman" w:cs="Times New Roman"/>
          <w:noProof/>
          <w:sz w:val="24"/>
          <w:szCs w:val="24"/>
        </w:rPr>
        <w:t>. Guepedia Publisher. https://books.google.co.id/books?id=aT-ZDwAAQBAJ&amp;printsec=frontcover&amp;hl=id#v=onepage&amp;q&amp;f=false</w:t>
      </w:r>
    </w:p>
    <w:p w14:paraId="2C59D1FE" w14:textId="225EA080"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Sriyanto, &amp; Alamidah, S. (2018). </w:t>
      </w:r>
      <w:r w:rsidRPr="0012054A">
        <w:rPr>
          <w:rFonts w:ascii="Times New Roman" w:hAnsi="Times New Roman" w:cs="Times New Roman"/>
          <w:i/>
          <w:iCs/>
          <w:noProof/>
          <w:sz w:val="24"/>
          <w:szCs w:val="24"/>
        </w:rPr>
        <w:t xml:space="preserve">Pengaruh Kecerdasan Emosional , </w:t>
      </w:r>
      <w:r w:rsidR="00E720FE" w:rsidRPr="00E720FE">
        <w:rPr>
          <w:rFonts w:ascii="Times New Roman" w:hAnsi="Times New Roman" w:cs="Times New Roman"/>
          <w:noProof/>
          <w:sz w:val="24"/>
          <w:szCs w:val="24"/>
        </w:rPr>
        <w:t>Kreatifitas</w:t>
      </w:r>
      <w:r w:rsidRPr="0012054A">
        <w:rPr>
          <w:rFonts w:ascii="Times New Roman" w:hAnsi="Times New Roman" w:cs="Times New Roman"/>
          <w:i/>
          <w:iCs/>
          <w:noProof/>
          <w:sz w:val="24"/>
          <w:szCs w:val="24"/>
        </w:rPr>
        <w:t xml:space="preserve"> , Dan Sikap Proaktif terhadap Intensi Berwirausaha ( Studi Pada Mahasiswa Sekolah Tinggi Ilmu Ekonomi Program S1</w:t>
      </w:r>
      <w:r w:rsidRPr="0012054A">
        <w:rPr>
          <w:rFonts w:ascii="Times New Roman" w:hAnsi="Times New Roman" w:cs="Times New Roman"/>
          <w:noProof/>
          <w:sz w:val="24"/>
          <w:szCs w:val="24"/>
        </w:rPr>
        <w:t>. 326–336.</w:t>
      </w:r>
    </w:p>
    <w:p w14:paraId="0CD9CDC0" w14:textId="6C41E6D7"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szCs w:val="24"/>
        </w:rPr>
      </w:pPr>
      <w:r w:rsidRPr="0012054A">
        <w:rPr>
          <w:rFonts w:ascii="Times New Roman" w:hAnsi="Times New Roman" w:cs="Times New Roman"/>
          <w:noProof/>
          <w:sz w:val="24"/>
          <w:szCs w:val="24"/>
        </w:rPr>
        <w:t xml:space="preserve">Yohanna, L., Harsoyo, D., &amp; Wijono, D. (2016). </w:t>
      </w:r>
      <w:r w:rsidRPr="0012054A">
        <w:rPr>
          <w:rFonts w:ascii="Times New Roman" w:hAnsi="Times New Roman" w:cs="Times New Roman"/>
          <w:i/>
          <w:iCs/>
          <w:noProof/>
          <w:sz w:val="24"/>
          <w:szCs w:val="24"/>
        </w:rPr>
        <w:t xml:space="preserve">Intensi Berwirausaha Ditinjau Dari </w:t>
      </w:r>
      <w:r w:rsidR="00E720FE" w:rsidRPr="00E720FE">
        <w:rPr>
          <w:rFonts w:ascii="Times New Roman" w:hAnsi="Times New Roman" w:cs="Times New Roman"/>
          <w:noProof/>
          <w:sz w:val="24"/>
          <w:szCs w:val="24"/>
        </w:rPr>
        <w:t>Kreatifitas</w:t>
      </w:r>
      <w:r w:rsidRPr="0012054A">
        <w:rPr>
          <w:rFonts w:ascii="Times New Roman" w:hAnsi="Times New Roman" w:cs="Times New Roman"/>
          <w:i/>
          <w:iCs/>
          <w:noProof/>
          <w:sz w:val="24"/>
          <w:szCs w:val="24"/>
        </w:rPr>
        <w:t xml:space="preserve"> Dan Kecerdasan Emosional</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8</w:t>
      </w:r>
      <w:r w:rsidRPr="0012054A">
        <w:rPr>
          <w:rFonts w:ascii="Times New Roman" w:hAnsi="Times New Roman" w:cs="Times New Roman"/>
          <w:noProof/>
          <w:sz w:val="24"/>
          <w:szCs w:val="24"/>
        </w:rPr>
        <w:t>(1). www.harianterbit.com</w:t>
      </w:r>
    </w:p>
    <w:p w14:paraId="1AB6F560" w14:textId="761BFABF" w:rsidR="0012054A" w:rsidRPr="0012054A" w:rsidRDefault="0012054A" w:rsidP="006B776F">
      <w:pPr>
        <w:widowControl w:val="0"/>
        <w:autoSpaceDE w:val="0"/>
        <w:autoSpaceDN w:val="0"/>
        <w:adjustRightInd w:val="0"/>
        <w:spacing w:after="0" w:line="240" w:lineRule="auto"/>
        <w:ind w:left="567" w:hanging="567"/>
        <w:contextualSpacing/>
        <w:jc w:val="both"/>
        <w:rPr>
          <w:rFonts w:ascii="Times New Roman" w:hAnsi="Times New Roman" w:cs="Times New Roman"/>
          <w:noProof/>
          <w:sz w:val="24"/>
        </w:rPr>
      </w:pPr>
      <w:r w:rsidRPr="0012054A">
        <w:rPr>
          <w:rFonts w:ascii="Times New Roman" w:hAnsi="Times New Roman" w:cs="Times New Roman"/>
          <w:noProof/>
          <w:sz w:val="24"/>
          <w:szCs w:val="24"/>
        </w:rPr>
        <w:t>Yohanna, L., Wijono, D., Inggris, P. B., &amp; Bahasa, F. (2016).</w:t>
      </w:r>
      <w:r w:rsidR="00B56CD6" w:rsidRPr="0012054A">
        <w:rPr>
          <w:rFonts w:ascii="Times New Roman" w:hAnsi="Times New Roman" w:cs="Times New Roman"/>
          <w:noProof/>
          <w:sz w:val="24"/>
          <w:szCs w:val="24"/>
        </w:rPr>
        <w:t xml:space="preserve"> </w:t>
      </w:r>
      <w:r w:rsidR="00B56CD6" w:rsidRPr="0012054A">
        <w:rPr>
          <w:rFonts w:ascii="Times New Roman" w:hAnsi="Times New Roman" w:cs="Times New Roman"/>
          <w:i/>
          <w:iCs/>
          <w:noProof/>
          <w:sz w:val="24"/>
          <w:szCs w:val="24"/>
        </w:rPr>
        <w:t xml:space="preserve">Intensi Berwirausaha Ditinjau Dari </w:t>
      </w:r>
      <w:r w:rsidR="00B56CD6" w:rsidRPr="00E720FE">
        <w:rPr>
          <w:rFonts w:ascii="Times New Roman" w:hAnsi="Times New Roman" w:cs="Times New Roman"/>
          <w:noProof/>
          <w:sz w:val="24"/>
          <w:szCs w:val="24"/>
        </w:rPr>
        <w:t>Kreatifitas</w:t>
      </w:r>
      <w:r w:rsidR="00B56CD6" w:rsidRPr="0012054A">
        <w:rPr>
          <w:rFonts w:ascii="Times New Roman" w:hAnsi="Times New Roman" w:cs="Times New Roman"/>
          <w:i/>
          <w:iCs/>
          <w:noProof/>
          <w:sz w:val="24"/>
          <w:szCs w:val="24"/>
        </w:rPr>
        <w:t xml:space="preserve"> Dan Kecerdasan Emosional</w:t>
      </w:r>
      <w:r w:rsidR="00B56CD6" w:rsidRPr="0012054A">
        <w:rPr>
          <w:rFonts w:ascii="Times New Roman" w:hAnsi="Times New Roman" w:cs="Times New Roman"/>
          <w:noProof/>
          <w:sz w:val="24"/>
          <w:szCs w:val="24"/>
        </w:rPr>
        <w:t>.</w:t>
      </w:r>
      <w:r w:rsidRPr="0012054A">
        <w:rPr>
          <w:rFonts w:ascii="Times New Roman" w:hAnsi="Times New Roman" w:cs="Times New Roman"/>
          <w:noProof/>
          <w:sz w:val="24"/>
          <w:szCs w:val="24"/>
        </w:rPr>
        <w:t xml:space="preserve"> </w:t>
      </w:r>
      <w:r w:rsidRPr="0012054A">
        <w:rPr>
          <w:rFonts w:ascii="Times New Roman" w:hAnsi="Times New Roman" w:cs="Times New Roman"/>
          <w:i/>
          <w:iCs/>
          <w:noProof/>
          <w:sz w:val="24"/>
          <w:szCs w:val="24"/>
        </w:rPr>
        <w:t>8</w:t>
      </w:r>
      <w:r w:rsidRPr="0012054A">
        <w:rPr>
          <w:rFonts w:ascii="Times New Roman" w:hAnsi="Times New Roman" w:cs="Times New Roman"/>
          <w:noProof/>
          <w:sz w:val="24"/>
          <w:szCs w:val="24"/>
        </w:rPr>
        <w:t>(1), 35–36.</w:t>
      </w:r>
    </w:p>
    <w:p w14:paraId="3DB90823" w14:textId="70A16F8D" w:rsidR="006B57A3" w:rsidRDefault="006B57A3" w:rsidP="006B776F">
      <w:pPr>
        <w:widowControl w:val="0"/>
        <w:autoSpaceDE w:val="0"/>
        <w:autoSpaceDN w:val="0"/>
        <w:adjustRightInd w:val="0"/>
        <w:spacing w:after="0" w:line="240" w:lineRule="auto"/>
        <w:ind w:left="567" w:hanging="567"/>
        <w:contextualSpacing/>
        <w:jc w:val="both"/>
        <w:rPr>
          <w:rFonts w:ascii="Times New Roman" w:hAnsi="Times New Roman" w:cs="Times New Roman"/>
          <w:b/>
          <w:bCs/>
          <w:sz w:val="24"/>
          <w:szCs w:val="24"/>
        </w:rPr>
      </w:pPr>
      <w:r w:rsidRPr="00DE67F9">
        <w:rPr>
          <w:rFonts w:ascii="Times New Roman" w:hAnsi="Times New Roman" w:cs="Times New Roman"/>
          <w:sz w:val="24"/>
          <w:szCs w:val="24"/>
        </w:rPr>
        <w:fldChar w:fldCharType="end"/>
      </w:r>
    </w:p>
    <w:p w14:paraId="6F2F39AD" w14:textId="77777777" w:rsidR="00B96012" w:rsidRPr="00B96012" w:rsidRDefault="00B96012" w:rsidP="006B776F">
      <w:pPr>
        <w:spacing w:after="0" w:line="240" w:lineRule="auto"/>
        <w:ind w:left="567" w:hanging="567"/>
        <w:jc w:val="both"/>
        <w:rPr>
          <w:rFonts w:ascii="Times New Roman" w:hAnsi="Times New Roman" w:cs="Times New Roman"/>
          <w:b/>
          <w:bCs/>
          <w:sz w:val="24"/>
          <w:szCs w:val="24"/>
        </w:rPr>
      </w:pPr>
    </w:p>
    <w:sectPr w:rsidR="00B96012" w:rsidRPr="00B96012" w:rsidSect="00AF53BA">
      <w:headerReference w:type="default" r:id="rId16"/>
      <w:footerReference w:type="default" r:id="rId17"/>
      <w:pgSz w:w="11906" w:h="16838" w:code="9"/>
      <w:pgMar w:top="1440" w:right="1440" w:bottom="1440" w:left="1440" w:header="720" w:footer="720" w:gutter="0"/>
      <w:pgNumType w:start="5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8164C" w14:textId="77777777" w:rsidR="00D52085" w:rsidRDefault="00D52085" w:rsidP="0081583F">
      <w:pPr>
        <w:spacing w:after="0" w:line="240" w:lineRule="auto"/>
      </w:pPr>
      <w:r>
        <w:separator/>
      </w:r>
    </w:p>
  </w:endnote>
  <w:endnote w:type="continuationSeparator" w:id="0">
    <w:p w14:paraId="68AA4BD2" w14:textId="77777777" w:rsidR="00D52085" w:rsidRDefault="00D52085" w:rsidP="0081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484915"/>
      <w:docPartObj>
        <w:docPartGallery w:val="Page Numbers (Bottom of Page)"/>
        <w:docPartUnique/>
      </w:docPartObj>
    </w:sdtPr>
    <w:sdtEndPr>
      <w:rPr>
        <w:noProof/>
      </w:rPr>
    </w:sdtEndPr>
    <w:sdtContent>
      <w:p w14:paraId="3CF928CF" w14:textId="28E1898E" w:rsidR="0081583F" w:rsidRDefault="0081583F">
        <w:pPr>
          <w:pStyle w:val="Footer"/>
          <w:jc w:val="right"/>
        </w:pPr>
        <w:r>
          <w:fldChar w:fldCharType="begin"/>
        </w:r>
        <w:r>
          <w:instrText xml:space="preserve"> PAGE   \* MERGEFORMAT </w:instrText>
        </w:r>
        <w:r>
          <w:fldChar w:fldCharType="separate"/>
        </w:r>
        <w:r w:rsidR="00AF53BA">
          <w:rPr>
            <w:noProof/>
          </w:rPr>
          <w:t>540</w:t>
        </w:r>
        <w:r>
          <w:rPr>
            <w:noProof/>
          </w:rPr>
          <w:fldChar w:fldCharType="end"/>
        </w:r>
      </w:p>
    </w:sdtContent>
  </w:sdt>
  <w:p w14:paraId="3B9EFFF9" w14:textId="77777777" w:rsidR="0081583F" w:rsidRDefault="0081583F">
    <w:pPr>
      <w:pStyle w:val="Footer"/>
    </w:pPr>
  </w:p>
  <w:p w14:paraId="44AECAD0" w14:textId="77777777" w:rsidR="00BF2B48" w:rsidRDefault="00BF2B48"/>
  <w:p w14:paraId="38C282B1" w14:textId="77777777" w:rsidR="00BF2B48" w:rsidRDefault="00BF2B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43249" w14:textId="77777777" w:rsidR="00D52085" w:rsidRDefault="00D52085" w:rsidP="0081583F">
      <w:pPr>
        <w:spacing w:after="0" w:line="240" w:lineRule="auto"/>
      </w:pPr>
      <w:r>
        <w:separator/>
      </w:r>
    </w:p>
  </w:footnote>
  <w:footnote w:type="continuationSeparator" w:id="0">
    <w:p w14:paraId="3E61F04B" w14:textId="77777777" w:rsidR="00D52085" w:rsidRDefault="00D52085" w:rsidP="00815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62CC" w14:textId="77777777" w:rsidR="005A71DF" w:rsidRDefault="005A71DF" w:rsidP="005A71DF">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Jurnal Bisnis, Manajemen, dan Keuangan</w:t>
    </w:r>
  </w:p>
  <w:p w14:paraId="4A12D0E8" w14:textId="0DE25CDC" w:rsidR="005A71DF" w:rsidRPr="005A71DF" w:rsidRDefault="005A71DF" w:rsidP="005A71DF">
    <w:pPr>
      <w:pStyle w:val="Header"/>
      <w:jc w:val="right"/>
      <w:rPr>
        <w:rFonts w:ascii="Times New Roman" w:hAnsi="Times New Roman" w:cs="Times New Roman"/>
        <w:sz w:val="24"/>
        <w:szCs w:val="24"/>
        <w:lang w:val="id-ID"/>
      </w:rPr>
    </w:pPr>
    <w:r>
      <w:rPr>
        <w:rFonts w:ascii="Times New Roman" w:hAnsi="Times New Roman" w:cs="Times New Roman"/>
        <w:sz w:val="24"/>
        <w:szCs w:val="24"/>
        <w:lang w:val="id-ID"/>
      </w:rPr>
      <w:t>Volume 2 No. 2 (2021)</w:t>
    </w:r>
  </w:p>
  <w:p w14:paraId="115533CF" w14:textId="77777777" w:rsidR="005A71DF" w:rsidRDefault="005A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3FA2"/>
    <w:multiLevelType w:val="hybridMultilevel"/>
    <w:tmpl w:val="EEB08B8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2602CC8"/>
    <w:multiLevelType w:val="hybridMultilevel"/>
    <w:tmpl w:val="7272E04C"/>
    <w:lvl w:ilvl="0" w:tplc="E892A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503CE"/>
    <w:multiLevelType w:val="hybridMultilevel"/>
    <w:tmpl w:val="8A02F8D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3E1DE0"/>
    <w:multiLevelType w:val="hybridMultilevel"/>
    <w:tmpl w:val="83A4A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8406B"/>
    <w:multiLevelType w:val="hybridMultilevel"/>
    <w:tmpl w:val="406826D2"/>
    <w:lvl w:ilvl="0" w:tplc="E09EA110">
      <w:start w:val="6"/>
      <w:numFmt w:val="decimal"/>
      <w:lvlText w:val="5.%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21BD1"/>
    <w:multiLevelType w:val="hybridMultilevel"/>
    <w:tmpl w:val="01765C20"/>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4260B"/>
    <w:multiLevelType w:val="hybridMultilevel"/>
    <w:tmpl w:val="8A02F8D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B9C1C6B"/>
    <w:multiLevelType w:val="hybridMultilevel"/>
    <w:tmpl w:val="EEB08B86"/>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6CCE74BC"/>
    <w:multiLevelType w:val="hybridMultilevel"/>
    <w:tmpl w:val="8ADC7A1E"/>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7"/>
  </w:num>
  <w:num w:numId="3">
    <w:abstractNumId w:val="3"/>
  </w:num>
  <w:num w:numId="4">
    <w:abstractNumId w:val="2"/>
  </w:num>
  <w:num w:numId="5">
    <w:abstractNumId w:val="6"/>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96"/>
    <w:rsid w:val="00021190"/>
    <w:rsid w:val="000A0945"/>
    <w:rsid w:val="000B5494"/>
    <w:rsid w:val="000C58AA"/>
    <w:rsid w:val="000E188B"/>
    <w:rsid w:val="000E35BB"/>
    <w:rsid w:val="0012054A"/>
    <w:rsid w:val="001228E2"/>
    <w:rsid w:val="00190D00"/>
    <w:rsid w:val="001B05D7"/>
    <w:rsid w:val="001B25F4"/>
    <w:rsid w:val="001E1D88"/>
    <w:rsid w:val="002433CD"/>
    <w:rsid w:val="00264969"/>
    <w:rsid w:val="002822C8"/>
    <w:rsid w:val="00282D44"/>
    <w:rsid w:val="002C0BD0"/>
    <w:rsid w:val="002D7040"/>
    <w:rsid w:val="002E7761"/>
    <w:rsid w:val="002F1C00"/>
    <w:rsid w:val="0030623E"/>
    <w:rsid w:val="00326F2E"/>
    <w:rsid w:val="003340FC"/>
    <w:rsid w:val="0033722D"/>
    <w:rsid w:val="00337DD4"/>
    <w:rsid w:val="00390099"/>
    <w:rsid w:val="003957DC"/>
    <w:rsid w:val="003A629F"/>
    <w:rsid w:val="003C1022"/>
    <w:rsid w:val="003D3CA3"/>
    <w:rsid w:val="003F56E0"/>
    <w:rsid w:val="004274AF"/>
    <w:rsid w:val="004355CD"/>
    <w:rsid w:val="00461E3C"/>
    <w:rsid w:val="00462C3F"/>
    <w:rsid w:val="00474D72"/>
    <w:rsid w:val="0047505A"/>
    <w:rsid w:val="004A7E54"/>
    <w:rsid w:val="004B2207"/>
    <w:rsid w:val="004B49E8"/>
    <w:rsid w:val="004D30C1"/>
    <w:rsid w:val="00502DA5"/>
    <w:rsid w:val="00511DD1"/>
    <w:rsid w:val="005151BC"/>
    <w:rsid w:val="00517ED3"/>
    <w:rsid w:val="00526E58"/>
    <w:rsid w:val="00527E8E"/>
    <w:rsid w:val="00530BB3"/>
    <w:rsid w:val="00531D36"/>
    <w:rsid w:val="00534C9C"/>
    <w:rsid w:val="00553163"/>
    <w:rsid w:val="005538D1"/>
    <w:rsid w:val="0058084E"/>
    <w:rsid w:val="00585FF3"/>
    <w:rsid w:val="00594A67"/>
    <w:rsid w:val="005A14D4"/>
    <w:rsid w:val="005A2107"/>
    <w:rsid w:val="005A71DF"/>
    <w:rsid w:val="005B7879"/>
    <w:rsid w:val="005E31FC"/>
    <w:rsid w:val="005F3D60"/>
    <w:rsid w:val="00635F30"/>
    <w:rsid w:val="00636730"/>
    <w:rsid w:val="00686E2A"/>
    <w:rsid w:val="006B0E49"/>
    <w:rsid w:val="006B56E3"/>
    <w:rsid w:val="006B57A3"/>
    <w:rsid w:val="006B776F"/>
    <w:rsid w:val="006C3352"/>
    <w:rsid w:val="006C35C9"/>
    <w:rsid w:val="006E7B5D"/>
    <w:rsid w:val="006F4FE6"/>
    <w:rsid w:val="00701B8B"/>
    <w:rsid w:val="00705AA4"/>
    <w:rsid w:val="00711BD5"/>
    <w:rsid w:val="00712326"/>
    <w:rsid w:val="0073357B"/>
    <w:rsid w:val="00734AE7"/>
    <w:rsid w:val="00761D85"/>
    <w:rsid w:val="00770B96"/>
    <w:rsid w:val="00774E4A"/>
    <w:rsid w:val="00783807"/>
    <w:rsid w:val="007948E2"/>
    <w:rsid w:val="007A582C"/>
    <w:rsid w:val="007B64ED"/>
    <w:rsid w:val="007E626B"/>
    <w:rsid w:val="007F708C"/>
    <w:rsid w:val="00814B96"/>
    <w:rsid w:val="0081583F"/>
    <w:rsid w:val="00835C45"/>
    <w:rsid w:val="00842DDD"/>
    <w:rsid w:val="0087746B"/>
    <w:rsid w:val="00892584"/>
    <w:rsid w:val="008A36B1"/>
    <w:rsid w:val="008B103F"/>
    <w:rsid w:val="008E1C4C"/>
    <w:rsid w:val="009168AB"/>
    <w:rsid w:val="00991681"/>
    <w:rsid w:val="00992C9C"/>
    <w:rsid w:val="009A39DD"/>
    <w:rsid w:val="009C5600"/>
    <w:rsid w:val="009C74A2"/>
    <w:rsid w:val="009E24A5"/>
    <w:rsid w:val="009F681A"/>
    <w:rsid w:val="00A046C5"/>
    <w:rsid w:val="00A21B7F"/>
    <w:rsid w:val="00A24444"/>
    <w:rsid w:val="00A26527"/>
    <w:rsid w:val="00A325BA"/>
    <w:rsid w:val="00A4358F"/>
    <w:rsid w:val="00A5566D"/>
    <w:rsid w:val="00A81287"/>
    <w:rsid w:val="00A92C02"/>
    <w:rsid w:val="00AB549B"/>
    <w:rsid w:val="00AC7E96"/>
    <w:rsid w:val="00AE2221"/>
    <w:rsid w:val="00AF53BA"/>
    <w:rsid w:val="00B02235"/>
    <w:rsid w:val="00B02485"/>
    <w:rsid w:val="00B16F1D"/>
    <w:rsid w:val="00B20186"/>
    <w:rsid w:val="00B56CD6"/>
    <w:rsid w:val="00B84D18"/>
    <w:rsid w:val="00B96012"/>
    <w:rsid w:val="00BA1B3B"/>
    <w:rsid w:val="00BA53B4"/>
    <w:rsid w:val="00BC0810"/>
    <w:rsid w:val="00BF2B48"/>
    <w:rsid w:val="00C32930"/>
    <w:rsid w:val="00C501E3"/>
    <w:rsid w:val="00C56239"/>
    <w:rsid w:val="00C76680"/>
    <w:rsid w:val="00C85225"/>
    <w:rsid w:val="00CD6D30"/>
    <w:rsid w:val="00CF5FC0"/>
    <w:rsid w:val="00D16B73"/>
    <w:rsid w:val="00D212C4"/>
    <w:rsid w:val="00D44DD0"/>
    <w:rsid w:val="00D52085"/>
    <w:rsid w:val="00D56203"/>
    <w:rsid w:val="00D60DA9"/>
    <w:rsid w:val="00D757CA"/>
    <w:rsid w:val="00D81CDA"/>
    <w:rsid w:val="00D84DA0"/>
    <w:rsid w:val="00D85515"/>
    <w:rsid w:val="00DB1EF0"/>
    <w:rsid w:val="00DE750C"/>
    <w:rsid w:val="00E00E9E"/>
    <w:rsid w:val="00E01380"/>
    <w:rsid w:val="00E01C7C"/>
    <w:rsid w:val="00E047F9"/>
    <w:rsid w:val="00E24541"/>
    <w:rsid w:val="00E35EF6"/>
    <w:rsid w:val="00E447CB"/>
    <w:rsid w:val="00E71FE7"/>
    <w:rsid w:val="00E720FE"/>
    <w:rsid w:val="00E73F42"/>
    <w:rsid w:val="00E74ED0"/>
    <w:rsid w:val="00EA1863"/>
    <w:rsid w:val="00EB324E"/>
    <w:rsid w:val="00EB4D42"/>
    <w:rsid w:val="00ED0717"/>
    <w:rsid w:val="00ED12B6"/>
    <w:rsid w:val="00ED6216"/>
    <w:rsid w:val="00EF01B7"/>
    <w:rsid w:val="00F14E47"/>
    <w:rsid w:val="00F20D6B"/>
    <w:rsid w:val="00F222EE"/>
    <w:rsid w:val="00F44B2F"/>
    <w:rsid w:val="00F62F6C"/>
    <w:rsid w:val="00F97243"/>
    <w:rsid w:val="00FC2F06"/>
    <w:rsid w:val="00FD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2A006"/>
  <w15:chartTrackingRefBased/>
  <w15:docId w15:val="{0726A173-F814-45E0-B4A2-0CD1A952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E96"/>
    <w:rPr>
      <w:color w:val="0000FF" w:themeColor="hyperlink"/>
      <w:u w:val="single"/>
    </w:rPr>
  </w:style>
  <w:style w:type="character" w:customStyle="1" w:styleId="UnresolvedMention">
    <w:name w:val="Unresolved Mention"/>
    <w:basedOn w:val="DefaultParagraphFont"/>
    <w:uiPriority w:val="99"/>
    <w:semiHidden/>
    <w:unhideWhenUsed/>
    <w:rsid w:val="00AC7E96"/>
    <w:rPr>
      <w:color w:val="605E5C"/>
      <w:shd w:val="clear" w:color="auto" w:fill="E1DFDD"/>
    </w:rPr>
  </w:style>
  <w:style w:type="paragraph" w:styleId="HTMLPreformatted">
    <w:name w:val="HTML Preformatted"/>
    <w:basedOn w:val="Normal"/>
    <w:link w:val="HTMLPreformattedChar"/>
    <w:uiPriority w:val="99"/>
    <w:semiHidden/>
    <w:unhideWhenUsed/>
    <w:rsid w:val="0071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2326"/>
    <w:rPr>
      <w:rFonts w:ascii="Courier New" w:eastAsia="Times New Roman" w:hAnsi="Courier New" w:cs="Courier New"/>
      <w:sz w:val="20"/>
      <w:szCs w:val="20"/>
    </w:rPr>
  </w:style>
  <w:style w:type="character" w:customStyle="1" w:styleId="y2iqfc">
    <w:name w:val="y2iqfc"/>
    <w:basedOn w:val="DefaultParagraphFont"/>
    <w:rsid w:val="00712326"/>
  </w:style>
  <w:style w:type="paragraph" w:styleId="Caption">
    <w:name w:val="caption"/>
    <w:basedOn w:val="Normal"/>
    <w:next w:val="Normal"/>
    <w:uiPriority w:val="35"/>
    <w:unhideWhenUsed/>
    <w:qFormat/>
    <w:rsid w:val="002F1C00"/>
    <w:pPr>
      <w:spacing w:line="240" w:lineRule="auto"/>
    </w:pPr>
    <w:rPr>
      <w:i/>
      <w:iCs/>
      <w:color w:val="1F497D" w:themeColor="text2"/>
      <w:sz w:val="18"/>
      <w:szCs w:val="18"/>
    </w:rPr>
  </w:style>
  <w:style w:type="paragraph" w:styleId="ListParagraph">
    <w:name w:val="List Paragraph"/>
    <w:basedOn w:val="Normal"/>
    <w:uiPriority w:val="34"/>
    <w:qFormat/>
    <w:rsid w:val="0047505A"/>
    <w:pPr>
      <w:ind w:left="720"/>
      <w:contextualSpacing/>
    </w:pPr>
  </w:style>
  <w:style w:type="paragraph" w:styleId="Header">
    <w:name w:val="header"/>
    <w:basedOn w:val="Normal"/>
    <w:link w:val="HeaderChar"/>
    <w:uiPriority w:val="99"/>
    <w:unhideWhenUsed/>
    <w:rsid w:val="00815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83F"/>
  </w:style>
  <w:style w:type="paragraph" w:styleId="Footer">
    <w:name w:val="footer"/>
    <w:basedOn w:val="Normal"/>
    <w:link w:val="FooterChar"/>
    <w:uiPriority w:val="99"/>
    <w:unhideWhenUsed/>
    <w:rsid w:val="00815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83F"/>
  </w:style>
  <w:style w:type="table" w:styleId="PlainTable2">
    <w:name w:val="Plain Table 2"/>
    <w:basedOn w:val="TableNormal"/>
    <w:uiPriority w:val="42"/>
    <w:rsid w:val="004355C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4355C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59"/>
    <w:rsid w:val="00435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C501E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501E3"/>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3636">
      <w:bodyDiv w:val="1"/>
      <w:marLeft w:val="0"/>
      <w:marRight w:val="0"/>
      <w:marTop w:val="0"/>
      <w:marBottom w:val="0"/>
      <w:divBdr>
        <w:top w:val="none" w:sz="0" w:space="0" w:color="auto"/>
        <w:left w:val="none" w:sz="0" w:space="0" w:color="auto"/>
        <w:bottom w:val="none" w:sz="0" w:space="0" w:color="auto"/>
        <w:right w:val="none" w:sz="0" w:space="0" w:color="auto"/>
      </w:divBdr>
    </w:div>
    <w:div w:id="910777956">
      <w:bodyDiv w:val="1"/>
      <w:marLeft w:val="0"/>
      <w:marRight w:val="0"/>
      <w:marTop w:val="0"/>
      <w:marBottom w:val="0"/>
      <w:divBdr>
        <w:top w:val="none" w:sz="0" w:space="0" w:color="auto"/>
        <w:left w:val="none" w:sz="0" w:space="0" w:color="auto"/>
        <w:bottom w:val="none" w:sz="0" w:space="0" w:color="auto"/>
        <w:right w:val="none" w:sz="0" w:space="0" w:color="auto"/>
      </w:divBdr>
    </w:div>
    <w:div w:id="1108701533">
      <w:bodyDiv w:val="1"/>
      <w:marLeft w:val="0"/>
      <w:marRight w:val="0"/>
      <w:marTop w:val="0"/>
      <w:marBottom w:val="0"/>
      <w:divBdr>
        <w:top w:val="none" w:sz="0" w:space="0" w:color="auto"/>
        <w:left w:val="none" w:sz="0" w:space="0" w:color="auto"/>
        <w:bottom w:val="none" w:sz="0" w:space="0" w:color="auto"/>
        <w:right w:val="none" w:sz="0" w:space="0" w:color="auto"/>
      </w:divBdr>
    </w:div>
    <w:div w:id="1150902007">
      <w:bodyDiv w:val="1"/>
      <w:marLeft w:val="0"/>
      <w:marRight w:val="0"/>
      <w:marTop w:val="0"/>
      <w:marBottom w:val="0"/>
      <w:divBdr>
        <w:top w:val="none" w:sz="0" w:space="0" w:color="auto"/>
        <w:left w:val="none" w:sz="0" w:space="0" w:color="auto"/>
        <w:bottom w:val="none" w:sz="0" w:space="0" w:color="auto"/>
        <w:right w:val="none" w:sz="0" w:space="0" w:color="auto"/>
      </w:divBdr>
    </w:div>
    <w:div w:id="1312060916">
      <w:bodyDiv w:val="1"/>
      <w:marLeft w:val="0"/>
      <w:marRight w:val="0"/>
      <w:marTop w:val="0"/>
      <w:marBottom w:val="0"/>
      <w:divBdr>
        <w:top w:val="none" w:sz="0" w:space="0" w:color="auto"/>
        <w:left w:val="none" w:sz="0" w:space="0" w:color="auto"/>
        <w:bottom w:val="none" w:sz="0" w:space="0" w:color="auto"/>
        <w:right w:val="none" w:sz="0" w:space="0" w:color="auto"/>
      </w:divBdr>
    </w:div>
    <w:div w:id="1321160083">
      <w:bodyDiv w:val="1"/>
      <w:marLeft w:val="0"/>
      <w:marRight w:val="0"/>
      <w:marTop w:val="0"/>
      <w:marBottom w:val="0"/>
      <w:divBdr>
        <w:top w:val="none" w:sz="0" w:space="0" w:color="auto"/>
        <w:left w:val="none" w:sz="0" w:space="0" w:color="auto"/>
        <w:bottom w:val="none" w:sz="0" w:space="0" w:color="auto"/>
        <w:right w:val="none" w:sz="0" w:space="0" w:color="auto"/>
      </w:divBdr>
    </w:div>
    <w:div w:id="1407806322">
      <w:bodyDiv w:val="1"/>
      <w:marLeft w:val="0"/>
      <w:marRight w:val="0"/>
      <w:marTop w:val="0"/>
      <w:marBottom w:val="0"/>
      <w:divBdr>
        <w:top w:val="none" w:sz="0" w:space="0" w:color="auto"/>
        <w:left w:val="none" w:sz="0" w:space="0" w:color="auto"/>
        <w:bottom w:val="none" w:sz="0" w:space="0" w:color="auto"/>
        <w:right w:val="none" w:sz="0" w:space="0" w:color="auto"/>
      </w:divBdr>
    </w:div>
    <w:div w:id="1434280535">
      <w:bodyDiv w:val="1"/>
      <w:marLeft w:val="0"/>
      <w:marRight w:val="0"/>
      <w:marTop w:val="0"/>
      <w:marBottom w:val="0"/>
      <w:divBdr>
        <w:top w:val="none" w:sz="0" w:space="0" w:color="auto"/>
        <w:left w:val="none" w:sz="0" w:space="0" w:color="auto"/>
        <w:bottom w:val="none" w:sz="0" w:space="0" w:color="auto"/>
        <w:right w:val="none" w:sz="0" w:space="0" w:color="auto"/>
      </w:divBdr>
    </w:div>
    <w:div w:id="1457219288">
      <w:bodyDiv w:val="1"/>
      <w:marLeft w:val="0"/>
      <w:marRight w:val="0"/>
      <w:marTop w:val="0"/>
      <w:marBottom w:val="0"/>
      <w:divBdr>
        <w:top w:val="none" w:sz="0" w:space="0" w:color="auto"/>
        <w:left w:val="none" w:sz="0" w:space="0" w:color="auto"/>
        <w:bottom w:val="none" w:sz="0" w:space="0" w:color="auto"/>
        <w:right w:val="none" w:sz="0" w:space="0" w:color="auto"/>
      </w:divBdr>
    </w:div>
    <w:div w:id="1574271987">
      <w:bodyDiv w:val="1"/>
      <w:marLeft w:val="0"/>
      <w:marRight w:val="0"/>
      <w:marTop w:val="0"/>
      <w:marBottom w:val="0"/>
      <w:divBdr>
        <w:top w:val="none" w:sz="0" w:space="0" w:color="auto"/>
        <w:left w:val="none" w:sz="0" w:space="0" w:color="auto"/>
        <w:bottom w:val="none" w:sz="0" w:space="0" w:color="auto"/>
        <w:right w:val="none" w:sz="0" w:space="0" w:color="auto"/>
      </w:divBdr>
    </w:div>
    <w:div w:id="1635406906">
      <w:bodyDiv w:val="1"/>
      <w:marLeft w:val="0"/>
      <w:marRight w:val="0"/>
      <w:marTop w:val="0"/>
      <w:marBottom w:val="0"/>
      <w:divBdr>
        <w:top w:val="none" w:sz="0" w:space="0" w:color="auto"/>
        <w:left w:val="none" w:sz="0" w:space="0" w:color="auto"/>
        <w:bottom w:val="none" w:sz="0" w:space="0" w:color="auto"/>
        <w:right w:val="none" w:sz="0" w:space="0" w:color="auto"/>
      </w:divBdr>
    </w:div>
    <w:div w:id="1660495732">
      <w:bodyDiv w:val="1"/>
      <w:marLeft w:val="0"/>
      <w:marRight w:val="0"/>
      <w:marTop w:val="0"/>
      <w:marBottom w:val="0"/>
      <w:divBdr>
        <w:top w:val="none" w:sz="0" w:space="0" w:color="auto"/>
        <w:left w:val="none" w:sz="0" w:space="0" w:color="auto"/>
        <w:bottom w:val="none" w:sz="0" w:space="0" w:color="auto"/>
        <w:right w:val="none" w:sz="0" w:space="0" w:color="auto"/>
      </w:divBdr>
    </w:div>
    <w:div w:id="16866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rahan99@gmail.com"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bps.go.id/statictable/2009/04/16/972/pengangguran-terbuka-menurut-pendidikan-tertinggi-yang-ditamatkan-1986-2020.html" TargetMode="External"/><Relationship Id="rId10" Type="http://schemas.openxmlformats.org/officeDocument/2006/relationships/hyperlink" Target="mailto:basrah.dan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rryyohana.unj@gmail.com" TargetMode="External"/><Relationship Id="rId14" Type="http://schemas.openxmlformats.org/officeDocument/2006/relationships/hyperlink" Target="https://republika.co.id/berita/qilkmw384/lulusan-perguruan-tinggi-%20dominasi-pengangguran-di-indonesi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eira\Downloads\Formulir%20tanpa%20judul%20(Resp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eira\Downloads\Formulir%20tanpa%20judul%20(Resp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SLTA Kejuruan/SMK</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Agustus 2019</c:v>
                </c:pt>
                <c:pt idx="1">
                  <c:v>Agustus 2020</c:v>
                </c:pt>
              </c:strCache>
            </c:strRef>
          </c:cat>
          <c:val>
            <c:numRef>
              <c:f>Sheet1!$B$2:$B$5</c:f>
              <c:numCache>
                <c:formatCode>#,##0</c:formatCode>
                <c:ptCount val="4"/>
                <c:pt idx="0">
                  <c:v>1739625</c:v>
                </c:pt>
                <c:pt idx="1">
                  <c:v>2326599</c:v>
                </c:pt>
              </c:numCache>
            </c:numRef>
          </c:val>
          <c:smooth val="0"/>
          <c:extLst xmlns:c16r2="http://schemas.microsoft.com/office/drawing/2015/06/chart">
            <c:ext xmlns:c16="http://schemas.microsoft.com/office/drawing/2014/chart" uri="{C3380CC4-5D6E-409C-BE32-E72D297353CC}">
              <c16:uniqueId val="{00000000-8B11-4660-8CED-43A3785E0A1D}"/>
            </c:ext>
          </c:extLst>
        </c:ser>
        <c:ser>
          <c:idx val="1"/>
          <c:order val="1"/>
          <c:tx>
            <c:strRef>
              <c:f>Sheet1!$C$1</c:f>
              <c:strCache>
                <c:ptCount val="1"/>
                <c:pt idx="0">
                  <c:v>Akademi/Diploma</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Agustus 2019</c:v>
                </c:pt>
                <c:pt idx="1">
                  <c:v>Agustus 2020</c:v>
                </c:pt>
              </c:strCache>
            </c:strRef>
          </c:cat>
          <c:val>
            <c:numRef>
              <c:f>Sheet1!$C$2:$C$5</c:f>
              <c:numCache>
                <c:formatCode>#,##0</c:formatCode>
                <c:ptCount val="4"/>
                <c:pt idx="0">
                  <c:v>218954</c:v>
                </c:pt>
                <c:pt idx="1">
                  <c:v>305261</c:v>
                </c:pt>
              </c:numCache>
            </c:numRef>
          </c:val>
          <c:smooth val="0"/>
          <c:extLst xmlns:c16r2="http://schemas.microsoft.com/office/drawing/2015/06/chart">
            <c:ext xmlns:c16="http://schemas.microsoft.com/office/drawing/2014/chart" uri="{C3380CC4-5D6E-409C-BE32-E72D297353CC}">
              <c16:uniqueId val="{00000001-8B11-4660-8CED-43A3785E0A1D}"/>
            </c:ext>
          </c:extLst>
        </c:ser>
        <c:ser>
          <c:idx val="2"/>
          <c:order val="2"/>
          <c:tx>
            <c:strRef>
              <c:f>Sheet1!$D$1</c:f>
              <c:strCache>
                <c:ptCount val="1"/>
                <c:pt idx="0">
                  <c:v>Universitas</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2"/>
                <c:pt idx="0">
                  <c:v>Agustus 2019</c:v>
                </c:pt>
                <c:pt idx="1">
                  <c:v>Agustus 2020</c:v>
                </c:pt>
              </c:strCache>
            </c:strRef>
          </c:cat>
          <c:val>
            <c:numRef>
              <c:f>Sheet1!$D$2:$D$5</c:f>
              <c:numCache>
                <c:formatCode>#,##0</c:formatCode>
                <c:ptCount val="4"/>
                <c:pt idx="0">
                  <c:v>746354</c:v>
                </c:pt>
                <c:pt idx="1">
                  <c:v>981203</c:v>
                </c:pt>
              </c:numCache>
            </c:numRef>
          </c:val>
          <c:smooth val="0"/>
          <c:extLst xmlns:c16r2="http://schemas.microsoft.com/office/drawing/2015/06/chart">
            <c:ext xmlns:c16="http://schemas.microsoft.com/office/drawing/2014/chart" uri="{C3380CC4-5D6E-409C-BE32-E72D297353CC}">
              <c16:uniqueId val="{00000002-8B11-4660-8CED-43A3785E0A1D}"/>
            </c:ext>
          </c:extLst>
        </c:ser>
        <c:dLbls>
          <c:dLblPos val="ctr"/>
          <c:showLegendKey val="0"/>
          <c:showVal val="1"/>
          <c:showCatName val="0"/>
          <c:showSerName val="0"/>
          <c:showPercent val="0"/>
          <c:showBubbleSize val="0"/>
        </c:dLbls>
        <c:smooth val="0"/>
        <c:axId val="284414480"/>
        <c:axId val="284408992"/>
      </c:lineChart>
      <c:catAx>
        <c:axId val="284414480"/>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4408992"/>
        <c:crosses val="autoZero"/>
        <c:auto val="1"/>
        <c:lblAlgn val="ctr"/>
        <c:lblOffset val="100"/>
        <c:noMultiLvlLbl val="0"/>
      </c:catAx>
      <c:valAx>
        <c:axId val="284408992"/>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844144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u="none" strike="noStrike" baseline="0">
                <a:effectLst/>
              </a:rPr>
              <a:t>Pekerjaan yang diinginkan setelah lulus</a:t>
            </a:r>
            <a:r>
              <a:rPr lang="en-US" sz="1200" b="1" i="0" u="none" strike="noStrike" baseline="0"/>
              <a:t> </a:t>
            </a:r>
            <a:endParaRPr lang="en-US" sz="1200"/>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Sheet1!$A$1:$A$4</c:f>
              <c:strCache>
                <c:ptCount val="4"/>
                <c:pt idx="0">
                  <c:v>Pegawai Swasta</c:v>
                </c:pt>
                <c:pt idx="1">
                  <c:v>Pegawai Negeri Sipil</c:v>
                </c:pt>
                <c:pt idx="2">
                  <c:v>Guru/Akademis</c:v>
                </c:pt>
                <c:pt idx="3">
                  <c:v>Wirausaha</c:v>
                </c:pt>
              </c:strCache>
            </c:strRef>
          </c:cat>
          <c:val>
            <c:numRef>
              <c:f>Sheet1!$B$1:$B$4</c:f>
              <c:numCache>
                <c:formatCode>General</c:formatCode>
                <c:ptCount val="4"/>
                <c:pt idx="0">
                  <c:v>9</c:v>
                </c:pt>
                <c:pt idx="1">
                  <c:v>26</c:v>
                </c:pt>
                <c:pt idx="2">
                  <c:v>3</c:v>
                </c:pt>
                <c:pt idx="3">
                  <c:v>12</c:v>
                </c:pt>
              </c:numCache>
            </c:numRef>
          </c:val>
          <c:extLst xmlns:c16r2="http://schemas.microsoft.com/office/drawing/2015/06/chart">
            <c:ext xmlns:c16="http://schemas.microsoft.com/office/drawing/2014/chart" uri="{C3380CC4-5D6E-409C-BE32-E72D297353CC}">
              <c16:uniqueId val="{00000000-5793-411B-A871-CEE766E6E62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i="0" u="none" strike="noStrike" baseline="0">
                <a:effectLst/>
              </a:rPr>
              <a:t>Jika tidak setuju, apa yang Anda khawatirkan dalam memiliki usaha baru</a:t>
            </a:r>
            <a:r>
              <a:rPr lang="en-US" sz="1200" b="1" i="0" u="none" strike="noStrike" baseline="0"/>
              <a:t> </a:t>
            </a:r>
            <a:endParaRPr lang="en-US" sz="1200"/>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Sheet1!$A$8:$A$10</c:f>
              <c:strCache>
                <c:ptCount val="3"/>
                <c:pt idx="0">
                  <c:v>Takut gagal</c:v>
                </c:pt>
                <c:pt idx="1">
                  <c:v>Kurang berani dalam mengambil resiko</c:v>
                </c:pt>
                <c:pt idx="2">
                  <c:v>Saya tidak memiliki sebuah kreativitas dalam usaha</c:v>
                </c:pt>
              </c:strCache>
            </c:strRef>
          </c:cat>
          <c:val>
            <c:numRef>
              <c:f>Sheet1!$B$8:$B$10</c:f>
              <c:numCache>
                <c:formatCode>General</c:formatCode>
                <c:ptCount val="3"/>
                <c:pt idx="0">
                  <c:v>17</c:v>
                </c:pt>
                <c:pt idx="1">
                  <c:v>21</c:v>
                </c:pt>
                <c:pt idx="2">
                  <c:v>12</c:v>
                </c:pt>
              </c:numCache>
            </c:numRef>
          </c:val>
          <c:extLst xmlns:c16r2="http://schemas.microsoft.com/office/drawing/2015/06/chart">
            <c:ext xmlns:c16="http://schemas.microsoft.com/office/drawing/2014/chart" uri="{C3380CC4-5D6E-409C-BE32-E72D297353CC}">
              <c16:uniqueId val="{00000000-6DEC-484D-82BC-1AC1B6B4F358}"/>
            </c:ext>
          </c:extLst>
        </c:ser>
        <c:ser>
          <c:idx val="1"/>
          <c:order val="1"/>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Sheet1!$A$8:$A$10</c:f>
              <c:strCache>
                <c:ptCount val="3"/>
                <c:pt idx="0">
                  <c:v>Takut gagal</c:v>
                </c:pt>
                <c:pt idx="1">
                  <c:v>Kurang berani dalam mengambil resiko</c:v>
                </c:pt>
                <c:pt idx="2">
                  <c:v>Saya tidak memiliki sebuah kreativitas dalam usaha</c:v>
                </c:pt>
              </c:strCache>
            </c:strRef>
          </c:cat>
          <c:val>
            <c:numRef>
              <c:f>'Form Responses 1'!$N$1</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1-6DEC-484D-82BC-1AC1B6B4F358}"/>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900"/>
            </a:pPr>
            <a:endParaRPr lang="id-ID"/>
          </a:p>
        </c:txPr>
      </c:legendEntry>
      <c:legendEntry>
        <c:idx val="1"/>
        <c:txPr>
          <a:bodyPr/>
          <a:lstStyle/>
          <a:p>
            <a:pPr>
              <a:defRPr sz="900"/>
            </a:pPr>
            <a:endParaRPr lang="id-ID"/>
          </a:p>
        </c:txPr>
      </c:legendEntry>
      <c:legendEntry>
        <c:idx val="2"/>
        <c:txPr>
          <a:bodyPr/>
          <a:lstStyle/>
          <a:p>
            <a:pPr>
              <a:defRPr sz="900"/>
            </a:pPr>
            <a:endParaRPr lang="id-ID"/>
          </a:p>
        </c:txPr>
      </c:legendEntry>
      <c:layout>
        <c:manualLayout>
          <c:xMode val="edge"/>
          <c:yMode val="edge"/>
          <c:x val="0.67050802323178993"/>
          <c:y val="0.27321461740359376"/>
          <c:w val="0.32028528657333516"/>
          <c:h val="0.65510882293559447"/>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2F68-D5FF-46A4-8FBA-E386F36BB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17</Pages>
  <Words>19590</Words>
  <Characters>111664</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Ra</dc:creator>
  <cp:keywords/>
  <dc:description/>
  <cp:lastModifiedBy>ASUS</cp:lastModifiedBy>
  <cp:revision>99</cp:revision>
  <cp:lastPrinted>2021-08-27T09:37:00Z</cp:lastPrinted>
  <dcterms:created xsi:type="dcterms:W3CDTF">2021-08-03T11:56:00Z</dcterms:created>
  <dcterms:modified xsi:type="dcterms:W3CDTF">2021-11-08T18:42:00Z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dcd17ac0-c831-3cf2-beb7-4ee249bba7e2</vt:lpwstr>
  </property>
  <property fmtid="{D5CDD505-2E9C-101B-9397-08002B2CF9AE}" pid="24" name="Mendeley Citation Style_1">
    <vt:lpwstr>http://www.zotero.org/styles/apa</vt:lpwstr>
  </property>
</Properties>
</file>